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8B" w:rsidRPr="00D65B58" w:rsidRDefault="00CF4F27">
      <w:pPr>
        <w:rPr>
          <w:rFonts w:ascii="Times New Roman" w:eastAsia="標楷體" w:hAnsi="Times New Roman" w:cs="Times New Roman"/>
          <w:b/>
          <w:sz w:val="40"/>
          <w:szCs w:val="24"/>
        </w:rPr>
      </w:pPr>
      <w:r w:rsidRPr="00D65B58">
        <w:rPr>
          <w:rFonts w:ascii="Times New Roman" w:eastAsia="標楷體" w:hAnsi="Times New Roman" w:cs="Times New Roman"/>
          <w:b/>
          <w:sz w:val="40"/>
          <w:szCs w:val="24"/>
          <w:highlight w:val="yellow"/>
        </w:rPr>
        <w:t>中文科：</w:t>
      </w:r>
    </w:p>
    <w:p w:rsidR="00D65B58" w:rsidRPr="00D65B58" w:rsidRDefault="00D65B58" w:rsidP="00D65B58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D65B58">
        <w:rPr>
          <w:rFonts w:ascii="Times New Roman" w:eastAsia="標楷體" w:hAnsi="Times New Roman" w:cs="Times New Roman"/>
          <w:szCs w:val="24"/>
        </w:rPr>
        <w:t>出題形式</w:t>
      </w:r>
    </w:p>
    <w:p w:rsidR="00D65B58" w:rsidRPr="00D65B58" w:rsidRDefault="00D65B58" w:rsidP="00D65B58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D65B58">
        <w:rPr>
          <w:rFonts w:ascii="Times New Roman" w:eastAsia="標楷體" w:hAnsi="Times New Roman" w:cs="Times New Roman"/>
          <w:szCs w:val="24"/>
        </w:rPr>
        <w:t>試卷分兩部分，甲部：閱讀理解，</w:t>
      </w:r>
      <w:proofErr w:type="gramStart"/>
      <w:r w:rsidRPr="00D65B58">
        <w:rPr>
          <w:rFonts w:ascii="Times New Roman" w:eastAsia="標楷體" w:hAnsi="Times New Roman" w:cs="Times New Roman"/>
          <w:szCs w:val="24"/>
        </w:rPr>
        <w:t>佔</w:t>
      </w:r>
      <w:proofErr w:type="gramEnd"/>
      <w:r w:rsidRPr="00D65B58">
        <w:rPr>
          <w:rFonts w:ascii="Times New Roman" w:eastAsia="標楷體" w:hAnsi="Times New Roman" w:cs="Times New Roman"/>
          <w:szCs w:val="24"/>
        </w:rPr>
        <w:t>20</w:t>
      </w:r>
      <w:r w:rsidRPr="00D65B58">
        <w:rPr>
          <w:rFonts w:ascii="Times New Roman" w:eastAsia="標楷體" w:hAnsi="Times New Roman" w:cs="Times New Roman"/>
          <w:szCs w:val="24"/>
        </w:rPr>
        <w:t>分；乙部：課本問題及語文運用，</w:t>
      </w:r>
      <w:proofErr w:type="gramStart"/>
      <w:r w:rsidRPr="00D65B58">
        <w:rPr>
          <w:rFonts w:ascii="Times New Roman" w:eastAsia="標楷體" w:hAnsi="Times New Roman" w:cs="Times New Roman"/>
          <w:szCs w:val="24"/>
        </w:rPr>
        <w:t>佔</w:t>
      </w:r>
      <w:proofErr w:type="gramEnd"/>
      <w:r w:rsidRPr="00D65B58">
        <w:rPr>
          <w:rFonts w:ascii="Times New Roman" w:eastAsia="標楷體" w:hAnsi="Times New Roman" w:cs="Times New Roman"/>
          <w:szCs w:val="24"/>
        </w:rPr>
        <w:t>30</w:t>
      </w:r>
      <w:r w:rsidRPr="00D65B58">
        <w:rPr>
          <w:rFonts w:ascii="Times New Roman" w:eastAsia="標楷體" w:hAnsi="Times New Roman" w:cs="Times New Roman"/>
          <w:szCs w:val="24"/>
        </w:rPr>
        <w:t>分。</w:t>
      </w:r>
    </w:p>
    <w:p w:rsidR="00D65B58" w:rsidRPr="00D65B58" w:rsidRDefault="00D65B58" w:rsidP="00D65B58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D65B58">
        <w:rPr>
          <w:rFonts w:ascii="Times New Roman" w:eastAsia="標楷體" w:hAnsi="Times New Roman" w:cs="Times New Roman"/>
          <w:szCs w:val="24"/>
        </w:rPr>
        <w:t>甲部：閱讀理解文章一篇。</w:t>
      </w:r>
    </w:p>
    <w:p w:rsidR="00D65B58" w:rsidRPr="00D65B58" w:rsidRDefault="00D65B58" w:rsidP="00D65B58">
      <w:pPr>
        <w:spacing w:line="360" w:lineRule="auto"/>
        <w:rPr>
          <w:rFonts w:ascii="Times New Roman" w:eastAsia="標楷體" w:hAnsi="Times New Roman" w:cs="Times New Roman"/>
          <w:szCs w:val="24"/>
        </w:rPr>
      </w:pPr>
      <w:proofErr w:type="gramStart"/>
      <w:r w:rsidRPr="00D65B58">
        <w:rPr>
          <w:rFonts w:ascii="Times New Roman" w:eastAsia="標楷體" w:hAnsi="Times New Roman" w:cs="Times New Roman"/>
          <w:szCs w:val="24"/>
        </w:rPr>
        <w:t>乙部的出題</w:t>
      </w:r>
      <w:proofErr w:type="gramEnd"/>
      <w:r w:rsidRPr="00D65B58">
        <w:rPr>
          <w:rFonts w:ascii="Times New Roman" w:eastAsia="標楷體" w:hAnsi="Times New Roman" w:cs="Times New Roman"/>
          <w:szCs w:val="24"/>
        </w:rPr>
        <w:t>形式包括：重點解說、古文名篇、修辭辨識、成語</w:t>
      </w:r>
      <w:r w:rsidRPr="00D65B58">
        <w:rPr>
          <w:rFonts w:ascii="Times New Roman" w:eastAsia="標楷體" w:hAnsi="Times New Roman" w:cs="Times New Roman"/>
          <w:szCs w:val="24"/>
        </w:rPr>
        <w:t xml:space="preserve"> (</w:t>
      </w:r>
      <w:r w:rsidRPr="00D65B58">
        <w:rPr>
          <w:rFonts w:ascii="Times New Roman" w:eastAsia="標楷體" w:hAnsi="Times New Roman" w:cs="Times New Roman"/>
          <w:szCs w:val="24"/>
        </w:rPr>
        <w:t>配對及填充</w:t>
      </w:r>
      <w:r w:rsidRPr="00D65B58">
        <w:rPr>
          <w:rFonts w:ascii="Times New Roman" w:eastAsia="標楷體" w:hAnsi="Times New Roman" w:cs="Times New Roman"/>
          <w:szCs w:val="24"/>
        </w:rPr>
        <w:t>)</w:t>
      </w:r>
      <w:r w:rsidRPr="00D65B58">
        <w:rPr>
          <w:rFonts w:ascii="Times New Roman" w:eastAsia="標楷體" w:hAnsi="Times New Roman" w:cs="Times New Roman"/>
          <w:szCs w:val="24"/>
        </w:rPr>
        <w:t>、</w:t>
      </w:r>
    </w:p>
    <w:p w:rsidR="00D65B58" w:rsidRPr="00D65B58" w:rsidRDefault="00D65B58" w:rsidP="00D65B58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D65B58">
        <w:rPr>
          <w:rFonts w:ascii="Times New Roman" w:eastAsia="標楷體" w:hAnsi="Times New Roman" w:cs="Times New Roman"/>
          <w:szCs w:val="24"/>
        </w:rPr>
        <w:t xml:space="preserve">                    </w:t>
      </w:r>
      <w:r w:rsidRPr="00D65B58">
        <w:rPr>
          <w:rFonts w:ascii="Times New Roman" w:eastAsia="標楷體" w:hAnsi="Times New Roman" w:cs="Times New Roman"/>
          <w:szCs w:val="24"/>
        </w:rPr>
        <w:t>句子改寫。</w:t>
      </w:r>
    </w:p>
    <w:p w:rsidR="00D65B58" w:rsidRPr="00D65B58" w:rsidRDefault="00D65B58" w:rsidP="00D65B58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D65B58">
        <w:rPr>
          <w:rFonts w:ascii="Times New Roman" w:eastAsia="標楷體" w:hAnsi="Times New Roman" w:cs="Times New Roman"/>
          <w:szCs w:val="24"/>
        </w:rPr>
        <w:t>溫習範圍：</w:t>
      </w:r>
      <w:r w:rsidRPr="00D65B58">
        <w:rPr>
          <w:rFonts w:ascii="Times New Roman" w:eastAsia="標楷體" w:hAnsi="Times New Roman" w:cs="Times New Roman"/>
          <w:szCs w:val="24"/>
        </w:rPr>
        <w:t xml:space="preserve"> </w:t>
      </w:r>
    </w:p>
    <w:p w:rsidR="00D65B58" w:rsidRPr="00D65B58" w:rsidRDefault="00D65B58" w:rsidP="00D65B58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D65B58">
        <w:rPr>
          <w:rFonts w:ascii="Times New Roman" w:eastAsia="標楷體" w:hAnsi="Times New Roman" w:cs="Times New Roman"/>
          <w:szCs w:val="24"/>
        </w:rPr>
        <w:t>單元六學習重點及語文運用</w:t>
      </w:r>
    </w:p>
    <w:p w:rsidR="00D65B58" w:rsidRPr="00D65B58" w:rsidRDefault="00D65B58" w:rsidP="00D65B58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D65B58">
        <w:rPr>
          <w:rFonts w:ascii="Times New Roman" w:eastAsia="標楷體" w:hAnsi="Times New Roman" w:cs="Times New Roman"/>
          <w:szCs w:val="24"/>
        </w:rPr>
        <w:t>成語手冊：</w:t>
      </w:r>
      <w:r w:rsidRPr="00D65B58">
        <w:rPr>
          <w:rFonts w:ascii="Times New Roman" w:eastAsia="標楷體" w:hAnsi="Times New Roman" w:cs="Times New Roman"/>
          <w:szCs w:val="24"/>
        </w:rPr>
        <w:t>6</w:t>
      </w:r>
      <w:r w:rsidR="00520325">
        <w:rPr>
          <w:rFonts w:ascii="Times New Roman" w:eastAsia="標楷體" w:hAnsi="Times New Roman" w:cs="Times New Roman" w:hint="eastAsia"/>
          <w:szCs w:val="24"/>
        </w:rPr>
        <w:t>1</w:t>
      </w:r>
      <w:r w:rsidRPr="00D65B58">
        <w:rPr>
          <w:rFonts w:ascii="Times New Roman" w:eastAsia="標楷體" w:hAnsi="Times New Roman" w:cs="Times New Roman"/>
          <w:szCs w:val="24"/>
        </w:rPr>
        <w:t>頁至</w:t>
      </w:r>
      <w:r w:rsidR="00520325">
        <w:rPr>
          <w:rFonts w:ascii="Times New Roman" w:eastAsia="標楷體" w:hAnsi="Times New Roman" w:cs="Times New Roman"/>
          <w:szCs w:val="24"/>
        </w:rPr>
        <w:t>6</w:t>
      </w:r>
      <w:r w:rsidR="000239B4">
        <w:rPr>
          <w:rFonts w:ascii="Times New Roman" w:eastAsia="標楷體" w:hAnsi="Times New Roman" w:cs="Times New Roman" w:hint="eastAsia"/>
          <w:szCs w:val="24"/>
        </w:rPr>
        <w:t>6</w:t>
      </w:r>
      <w:r w:rsidRPr="00D65B58">
        <w:rPr>
          <w:rFonts w:ascii="Times New Roman" w:eastAsia="標楷體" w:hAnsi="Times New Roman" w:cs="Times New Roman"/>
          <w:szCs w:val="24"/>
        </w:rPr>
        <w:t>頁</w:t>
      </w:r>
    </w:p>
    <w:p w:rsidR="00D65B58" w:rsidRPr="00D65B58" w:rsidRDefault="00D65B58" w:rsidP="00D65B58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D65B58">
        <w:rPr>
          <w:rFonts w:ascii="Times New Roman" w:eastAsia="標楷體" w:hAnsi="Times New Roman" w:cs="Times New Roman"/>
          <w:szCs w:val="24"/>
        </w:rPr>
        <w:t>古文名篇：</w:t>
      </w:r>
      <w:r w:rsidRPr="00D65B58">
        <w:rPr>
          <w:rFonts w:ascii="Times New Roman" w:eastAsia="標楷體" w:hAnsi="Times New Roman" w:cs="Times New Roman"/>
          <w:szCs w:val="24"/>
        </w:rPr>
        <w:t>4</w:t>
      </w:r>
      <w:r w:rsidRPr="00D65B58">
        <w:rPr>
          <w:rFonts w:ascii="Times New Roman" w:eastAsia="標楷體" w:hAnsi="Times New Roman" w:cs="Times New Roman"/>
          <w:szCs w:val="24"/>
        </w:rPr>
        <w:t>至</w:t>
      </w:r>
      <w:r w:rsidRPr="00D65B58">
        <w:rPr>
          <w:rFonts w:ascii="Times New Roman" w:eastAsia="標楷體" w:hAnsi="Times New Roman" w:cs="Times New Roman"/>
          <w:szCs w:val="24"/>
        </w:rPr>
        <w:t>6</w:t>
      </w:r>
      <w:r w:rsidRPr="00D65B58">
        <w:rPr>
          <w:rFonts w:ascii="Times New Roman" w:eastAsia="標楷體" w:hAnsi="Times New Roman" w:cs="Times New Roman"/>
          <w:szCs w:val="24"/>
        </w:rPr>
        <w:t>《晉平公問於祁黃羊曰》、《太宗曾罷朝》、《多言何益》</w:t>
      </w:r>
      <w:r w:rsidRPr="00D65B58">
        <w:rPr>
          <w:rFonts w:ascii="Times New Roman" w:eastAsia="標楷體" w:hAnsi="Times New Roman" w:cs="Times New Roman"/>
        </w:rPr>
        <w:t xml:space="preserve"> </w:t>
      </w:r>
    </w:p>
    <w:p w:rsidR="00CF4F27" w:rsidRPr="00D65B58" w:rsidRDefault="00CF4F27">
      <w:pPr>
        <w:rPr>
          <w:rFonts w:ascii="Times New Roman" w:eastAsia="標楷體" w:hAnsi="Times New Roman" w:cs="Times New Roman"/>
          <w:szCs w:val="24"/>
        </w:rPr>
      </w:pPr>
    </w:p>
    <w:p w:rsidR="00CF4F27" w:rsidRPr="00D65B58" w:rsidRDefault="00CF4F27">
      <w:pPr>
        <w:rPr>
          <w:rFonts w:ascii="Times New Roman" w:eastAsia="標楷體" w:hAnsi="Times New Roman" w:cs="Times New Roman"/>
          <w:b/>
          <w:sz w:val="40"/>
          <w:szCs w:val="24"/>
        </w:rPr>
      </w:pPr>
      <w:r w:rsidRPr="00D65B58">
        <w:rPr>
          <w:rFonts w:ascii="Times New Roman" w:eastAsia="標楷體" w:hAnsi="Times New Roman" w:cs="Times New Roman"/>
          <w:b/>
          <w:sz w:val="40"/>
          <w:szCs w:val="24"/>
          <w:highlight w:val="yellow"/>
        </w:rPr>
        <w:t>English:</w:t>
      </w:r>
    </w:p>
    <w:tbl>
      <w:tblPr>
        <w:tblW w:w="81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5386"/>
      </w:tblGrid>
      <w:tr w:rsidR="00D65B58" w:rsidRPr="00D65B58" w:rsidTr="00D65B58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58" w:rsidRPr="00D65B58" w:rsidRDefault="00D65B5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5B5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Paper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58" w:rsidRPr="00D65B58" w:rsidRDefault="00D65B5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5B5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Themes / Text types</w:t>
            </w:r>
          </w:p>
        </w:tc>
      </w:tr>
      <w:tr w:rsidR="00D65B58" w:rsidRPr="00D65B58" w:rsidTr="00D65B58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58" w:rsidRPr="00D65B58" w:rsidRDefault="00D65B58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5B5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Paper 1 (Reading)</w:t>
            </w:r>
          </w:p>
          <w:p w:rsidR="00D65B58" w:rsidRPr="00D65B58" w:rsidRDefault="00D65B58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5B5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 </w:t>
            </w:r>
          </w:p>
          <w:p w:rsidR="00D65B58" w:rsidRPr="00D65B58" w:rsidRDefault="00D65B58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5B5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 March, Friday</w:t>
            </w:r>
          </w:p>
          <w:p w:rsidR="00D65B58" w:rsidRPr="00D65B58" w:rsidRDefault="00D65B58">
            <w:pPr>
              <w:widowControl/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5B5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9:40- 10:40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58" w:rsidRPr="00D65B58" w:rsidRDefault="00D65B5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5B5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Reading comprehension:</w:t>
            </w:r>
          </w:p>
          <w:p w:rsidR="00D65B58" w:rsidRPr="00D65B58" w:rsidRDefault="00D65B58">
            <w:pPr>
              <w:widowControl/>
              <w:spacing w:before="100" w:beforeAutospacing="1" w:after="100" w:afterAutospacing="1"/>
              <w:ind w:left="480" w:hanging="48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5B5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Times New Roman" w:char="F0D8"/>
            </w:r>
            <w:r w:rsidRPr="00D65B5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   1 passage</w:t>
            </w:r>
          </w:p>
          <w:p w:rsidR="00D65B58" w:rsidRPr="00D65B58" w:rsidRDefault="00D65B5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5B5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Grammar items: </w:t>
            </w:r>
          </w:p>
          <w:p w:rsidR="00D65B58" w:rsidRPr="00D65B58" w:rsidRDefault="00D65B58" w:rsidP="00D65B58">
            <w:pPr>
              <w:pStyle w:val="a9"/>
              <w:numPr>
                <w:ilvl w:val="0"/>
                <w:numId w:val="4"/>
              </w:numPr>
              <w:jc w:val="both"/>
              <w:rPr>
                <w:rFonts w:eastAsia="標楷體"/>
                <w:b/>
                <w:bCs/>
                <w:color w:val="000000"/>
                <w:kern w:val="2"/>
              </w:rPr>
            </w:pPr>
            <w:r w:rsidRPr="00D65B58">
              <w:rPr>
                <w:rFonts w:eastAsia="標楷體"/>
                <w:b/>
                <w:bCs/>
                <w:color w:val="000000"/>
                <w:kern w:val="2"/>
              </w:rPr>
              <w:t xml:space="preserve">Simple past tense </w:t>
            </w:r>
          </w:p>
          <w:p w:rsidR="00D65B58" w:rsidRPr="00D65B58" w:rsidRDefault="00D65B58" w:rsidP="00D65B58">
            <w:pPr>
              <w:pStyle w:val="a9"/>
              <w:numPr>
                <w:ilvl w:val="0"/>
                <w:numId w:val="4"/>
              </w:numPr>
              <w:jc w:val="both"/>
              <w:rPr>
                <w:rFonts w:eastAsia="標楷體"/>
                <w:b/>
                <w:bCs/>
                <w:color w:val="000000"/>
                <w:kern w:val="2"/>
              </w:rPr>
            </w:pPr>
            <w:r w:rsidRPr="00D65B58">
              <w:rPr>
                <w:rFonts w:eastAsia="標楷體"/>
                <w:b/>
                <w:bCs/>
                <w:color w:val="000000"/>
                <w:kern w:val="2"/>
              </w:rPr>
              <w:t xml:space="preserve">Past continuous tense </w:t>
            </w:r>
          </w:p>
          <w:p w:rsidR="00D65B58" w:rsidRPr="00D65B58" w:rsidRDefault="00D65B58" w:rsidP="00D65B58">
            <w:pPr>
              <w:pStyle w:val="a9"/>
              <w:numPr>
                <w:ilvl w:val="0"/>
                <w:numId w:val="4"/>
              </w:numPr>
              <w:jc w:val="both"/>
              <w:rPr>
                <w:rFonts w:eastAsia="標楷體"/>
                <w:b/>
                <w:bCs/>
                <w:color w:val="000000"/>
                <w:kern w:val="2"/>
              </w:rPr>
            </w:pPr>
            <w:r w:rsidRPr="00D65B58">
              <w:rPr>
                <w:rFonts w:eastAsia="標楷體"/>
                <w:b/>
                <w:bCs/>
                <w:color w:val="000000"/>
                <w:kern w:val="2"/>
              </w:rPr>
              <w:t xml:space="preserve">Present perfect tense </w:t>
            </w:r>
          </w:p>
          <w:p w:rsidR="00D65B58" w:rsidRPr="00D65B58" w:rsidRDefault="00D65B5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5B5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 </w:t>
            </w:r>
            <w:r w:rsidRPr="00D65B5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Vocabulary items:</w:t>
            </w:r>
          </w:p>
          <w:p w:rsidR="00D65B58" w:rsidRPr="00D65B58" w:rsidRDefault="00D65B58">
            <w:pPr>
              <w:widowControl/>
              <w:spacing w:before="100" w:beforeAutospacing="1" w:after="100" w:afterAutospacing="1"/>
              <w:ind w:left="480" w:hanging="48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65B5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sym w:font="Times New Roman" w:char="F0D8"/>
            </w:r>
            <w:r w:rsidRPr="00D65B5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   Unit 3 Workbook (WB p. 9-10, Parts D &amp;E)</w:t>
            </w:r>
          </w:p>
          <w:p w:rsidR="00D65B58" w:rsidRPr="00D65B58" w:rsidRDefault="00D65B5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65B5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Additional Sessions</w:t>
            </w:r>
          </w:p>
          <w:p w:rsidR="00D65B58" w:rsidRPr="00D65B58" w:rsidRDefault="00D65B58" w:rsidP="00D65B58">
            <w:pPr>
              <w:pStyle w:val="a9"/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  <w:kern w:val="2"/>
              </w:rPr>
            </w:pPr>
            <w:r w:rsidRPr="00D65B58">
              <w:rPr>
                <w:rFonts w:eastAsia="標楷體"/>
                <w:color w:val="000000"/>
                <w:kern w:val="2"/>
              </w:rPr>
              <w:t>Sai Kung Community Project Workbook</w:t>
            </w:r>
          </w:p>
          <w:p w:rsidR="00D65B58" w:rsidRPr="00D65B58" w:rsidRDefault="00D65B58" w:rsidP="00D65B58">
            <w:pPr>
              <w:pStyle w:val="a9"/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  <w:kern w:val="2"/>
              </w:rPr>
            </w:pPr>
            <w:r w:rsidRPr="00D65B58">
              <w:rPr>
                <w:rFonts w:eastAsia="標楷體"/>
                <w:color w:val="000000"/>
                <w:kern w:val="2"/>
              </w:rPr>
              <w:t xml:space="preserve">Bible Story: David and Goliath </w:t>
            </w:r>
          </w:p>
          <w:p w:rsidR="00D65B58" w:rsidRPr="00D65B58" w:rsidRDefault="00D65B58" w:rsidP="00D65B58">
            <w:pPr>
              <w:pStyle w:val="a9"/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  <w:kern w:val="2"/>
              </w:rPr>
            </w:pPr>
            <w:r w:rsidRPr="00D65B58">
              <w:rPr>
                <w:rFonts w:eastAsia="標楷體"/>
                <w:color w:val="000000"/>
                <w:kern w:val="2"/>
              </w:rPr>
              <w:lastRenderedPageBreak/>
              <w:t xml:space="preserve">Proof Reading </w:t>
            </w:r>
          </w:p>
        </w:tc>
      </w:tr>
    </w:tbl>
    <w:p w:rsidR="00D65B58" w:rsidRPr="00D65B58" w:rsidRDefault="00D65B58" w:rsidP="00D65B58">
      <w:pPr>
        <w:rPr>
          <w:rFonts w:ascii="Times New Roman" w:eastAsia="標楷體" w:hAnsi="Times New Roman" w:cs="Times New Roman"/>
          <w:szCs w:val="24"/>
        </w:rPr>
      </w:pPr>
    </w:p>
    <w:p w:rsidR="00D65B58" w:rsidRPr="00D65B58" w:rsidRDefault="00D65B58" w:rsidP="00D65B58">
      <w:pPr>
        <w:rPr>
          <w:rFonts w:ascii="Times New Roman" w:eastAsia="標楷體" w:hAnsi="Times New Roman" w:cs="Times New Roman"/>
          <w:szCs w:val="24"/>
        </w:rPr>
      </w:pPr>
      <w:r w:rsidRPr="00D65B58">
        <w:rPr>
          <w:rFonts w:ascii="Times New Roman" w:eastAsia="標楷體" w:hAnsi="Times New Roman" w:cs="Times New Roman"/>
          <w:szCs w:val="24"/>
        </w:rPr>
        <w:t xml:space="preserve">***Extra vocabulary items: </w:t>
      </w:r>
    </w:p>
    <w:p w:rsidR="00D65B58" w:rsidRPr="00D65B58" w:rsidRDefault="00D65B58" w:rsidP="00D65B58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65B58" w:rsidRPr="00D65B58" w:rsidTr="00D65B58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 xml:space="preserve">tasteless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ancient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oily</w:t>
            </w:r>
          </w:p>
        </w:tc>
      </w:tr>
      <w:tr w:rsidR="00D65B58" w:rsidRPr="00D65B58" w:rsidTr="00D65B58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 xml:space="preserve">tough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creamy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 xml:space="preserve">Salty </w:t>
            </w:r>
          </w:p>
        </w:tc>
      </w:tr>
      <w:tr w:rsidR="00D65B58" w:rsidRPr="00D65B58" w:rsidTr="00D65B58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 xml:space="preserve">delicious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fresh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 xml:space="preserve">Rich </w:t>
            </w:r>
          </w:p>
        </w:tc>
      </w:tr>
    </w:tbl>
    <w:p w:rsidR="00AD2D64" w:rsidRPr="00D65B58" w:rsidRDefault="00AD2D64" w:rsidP="00CF4F27">
      <w:pPr>
        <w:rPr>
          <w:rFonts w:ascii="Times New Roman" w:eastAsia="標楷體" w:hAnsi="Times New Roman" w:cs="Times New Roman"/>
          <w:b/>
          <w:sz w:val="40"/>
          <w:szCs w:val="24"/>
          <w:highlight w:val="yellow"/>
        </w:rPr>
      </w:pPr>
    </w:p>
    <w:p w:rsidR="00CF4F27" w:rsidRPr="00D65B58" w:rsidRDefault="00CF4F27" w:rsidP="00CF4F27">
      <w:pPr>
        <w:rPr>
          <w:rFonts w:ascii="Times New Roman" w:eastAsia="標楷體" w:hAnsi="Times New Roman" w:cs="Times New Roman"/>
          <w:b/>
          <w:sz w:val="40"/>
          <w:szCs w:val="24"/>
        </w:rPr>
      </w:pPr>
      <w:r w:rsidRPr="00D65B58">
        <w:rPr>
          <w:rFonts w:ascii="Times New Roman" w:eastAsia="標楷體" w:hAnsi="Times New Roman" w:cs="Times New Roman"/>
          <w:b/>
          <w:sz w:val="40"/>
          <w:szCs w:val="24"/>
          <w:highlight w:val="yellow"/>
        </w:rPr>
        <w:t>數學科：</w:t>
      </w:r>
    </w:p>
    <w:p w:rsidR="00D65B58" w:rsidRPr="00D65B58" w:rsidRDefault="00D65B58" w:rsidP="00D65B58">
      <w:pPr>
        <w:rPr>
          <w:rFonts w:ascii="Times New Roman" w:eastAsia="標楷體" w:hAnsi="Times New Roman" w:cs="Times New Roman"/>
          <w:szCs w:val="24"/>
          <w:u w:val="single"/>
        </w:rPr>
      </w:pPr>
      <w:r w:rsidRPr="00D65B58">
        <w:rPr>
          <w:rFonts w:ascii="Times New Roman" w:eastAsia="標楷體" w:hAnsi="Times New Roman" w:cs="Times New Roman"/>
          <w:szCs w:val="24"/>
          <w:u w:val="single"/>
        </w:rPr>
        <w:t>中三級數</w:t>
      </w:r>
      <w:proofErr w:type="gramStart"/>
      <w:r w:rsidRPr="00D65B58">
        <w:rPr>
          <w:rFonts w:ascii="Times New Roman" w:eastAsia="標楷體" w:hAnsi="Times New Roman" w:cs="Times New Roman"/>
          <w:szCs w:val="24"/>
          <w:u w:val="single"/>
        </w:rPr>
        <w:t>學科統測範圍</w:t>
      </w:r>
      <w:proofErr w:type="gramEnd"/>
    </w:p>
    <w:p w:rsidR="00D65B58" w:rsidRPr="00D65B58" w:rsidRDefault="00D65B58" w:rsidP="00D65B58">
      <w:pPr>
        <w:pStyle w:val="L1"/>
        <w:numPr>
          <w:ilvl w:val="0"/>
          <w:numId w:val="6"/>
        </w:numPr>
        <w:rPr>
          <w:rFonts w:eastAsia="標楷體"/>
          <w:szCs w:val="24"/>
        </w:rPr>
      </w:pPr>
      <w:r w:rsidRPr="00D65B58">
        <w:rPr>
          <w:rFonts w:eastAsia="標楷體"/>
          <w:szCs w:val="24"/>
        </w:rPr>
        <w:t>第</w:t>
      </w:r>
      <w:r w:rsidRPr="00D65B58">
        <w:rPr>
          <w:rFonts w:eastAsia="標楷體"/>
          <w:szCs w:val="24"/>
        </w:rPr>
        <w:t xml:space="preserve"> 3 </w:t>
      </w:r>
      <w:r w:rsidRPr="00D65B58">
        <w:rPr>
          <w:rFonts w:eastAsia="標楷體"/>
          <w:szCs w:val="24"/>
        </w:rPr>
        <w:t>章</w:t>
      </w:r>
      <w:r w:rsidRPr="00D65B58">
        <w:rPr>
          <w:rFonts w:eastAsia="標楷體"/>
          <w:szCs w:val="24"/>
        </w:rPr>
        <w:t xml:space="preserve">  </w:t>
      </w:r>
      <w:r w:rsidRPr="00D65B58">
        <w:rPr>
          <w:rFonts w:eastAsia="標楷體"/>
          <w:szCs w:val="24"/>
        </w:rPr>
        <w:t>百分法</w:t>
      </w:r>
      <w:r w:rsidRPr="00D65B58">
        <w:rPr>
          <w:rFonts w:eastAsia="標楷體"/>
          <w:szCs w:val="24"/>
        </w:rPr>
        <w:t>(</w:t>
      </w:r>
      <w:r w:rsidRPr="00D65B58">
        <w:rPr>
          <w:rFonts w:eastAsia="標楷體"/>
          <w:szCs w:val="24"/>
        </w:rPr>
        <w:t>二</w:t>
      </w:r>
      <w:r w:rsidRPr="00D65B58">
        <w:rPr>
          <w:rFonts w:eastAsia="標楷體"/>
          <w:szCs w:val="24"/>
        </w:rPr>
        <w:t>)</w:t>
      </w:r>
    </w:p>
    <w:p w:rsidR="00D65B58" w:rsidRPr="00D65B58" w:rsidRDefault="00D65B58" w:rsidP="00D65B58">
      <w:pPr>
        <w:pStyle w:val="L1"/>
        <w:numPr>
          <w:ilvl w:val="0"/>
          <w:numId w:val="6"/>
        </w:numPr>
        <w:rPr>
          <w:rFonts w:eastAsia="標楷體"/>
          <w:szCs w:val="24"/>
        </w:rPr>
      </w:pPr>
      <w:r w:rsidRPr="00D65B58">
        <w:rPr>
          <w:rFonts w:eastAsia="標楷體"/>
          <w:szCs w:val="24"/>
        </w:rPr>
        <w:t>第</w:t>
      </w:r>
      <w:r w:rsidRPr="00D65B58">
        <w:rPr>
          <w:rFonts w:eastAsia="標楷體"/>
          <w:szCs w:val="24"/>
        </w:rPr>
        <w:t xml:space="preserve"> 7 </w:t>
      </w:r>
      <w:r w:rsidRPr="00D65B58">
        <w:rPr>
          <w:rFonts w:eastAsia="標楷體"/>
          <w:szCs w:val="24"/>
        </w:rPr>
        <w:t>章</w:t>
      </w:r>
      <w:r w:rsidRPr="00D65B58">
        <w:rPr>
          <w:rFonts w:eastAsia="標楷體"/>
          <w:szCs w:val="24"/>
        </w:rPr>
        <w:t xml:space="preserve">  </w:t>
      </w:r>
      <w:r w:rsidRPr="00D65B58">
        <w:rPr>
          <w:rFonts w:eastAsia="標楷體"/>
          <w:szCs w:val="24"/>
        </w:rPr>
        <w:t>面積和體積</w:t>
      </w:r>
      <w:r w:rsidRPr="00D65B58">
        <w:rPr>
          <w:rFonts w:eastAsia="標楷體"/>
          <w:szCs w:val="24"/>
        </w:rPr>
        <w:t>(</w:t>
      </w:r>
      <w:r w:rsidRPr="00D65B58">
        <w:rPr>
          <w:rFonts w:eastAsia="標楷體"/>
          <w:szCs w:val="24"/>
        </w:rPr>
        <w:t>三</w:t>
      </w:r>
      <w:r w:rsidRPr="00D65B58">
        <w:rPr>
          <w:rFonts w:eastAsia="標楷體"/>
          <w:szCs w:val="24"/>
        </w:rPr>
        <w:t>)</w:t>
      </w:r>
    </w:p>
    <w:p w:rsidR="00D65B58" w:rsidRPr="00D65B58" w:rsidRDefault="00D65B58" w:rsidP="00D65B58">
      <w:pPr>
        <w:widowControl/>
        <w:numPr>
          <w:ilvl w:val="0"/>
          <w:numId w:val="6"/>
        </w:numPr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ascii="Times New Roman" w:eastAsia="標楷體" w:hAnsi="Times New Roman" w:cs="Times New Roman"/>
          <w:szCs w:val="24"/>
        </w:rPr>
      </w:pPr>
      <w:r w:rsidRPr="00D65B58">
        <w:rPr>
          <w:rFonts w:ascii="Times New Roman" w:eastAsia="標楷體" w:hAnsi="Times New Roman" w:cs="Times New Roman"/>
          <w:szCs w:val="24"/>
        </w:rPr>
        <w:t>TSA</w:t>
      </w:r>
    </w:p>
    <w:p w:rsidR="00D65B58" w:rsidRPr="00D65B58" w:rsidRDefault="00D65B58" w:rsidP="00D65B58">
      <w:pPr>
        <w:rPr>
          <w:rFonts w:ascii="Times New Roman" w:eastAsia="標楷體" w:hAnsi="Times New Roman" w:cs="Times New Roman"/>
          <w:szCs w:val="24"/>
          <w:u w:val="single"/>
        </w:rPr>
      </w:pPr>
      <w:r w:rsidRPr="00D65B58">
        <w:rPr>
          <w:rFonts w:ascii="Times New Roman" w:eastAsia="標楷體" w:hAnsi="Times New Roman" w:cs="Times New Roman"/>
          <w:szCs w:val="24"/>
          <w:u w:val="single"/>
        </w:rPr>
        <w:t>Scope of S.</w:t>
      </w:r>
      <w:r w:rsidRPr="00D65B58">
        <w:rPr>
          <w:rFonts w:ascii="Times New Roman" w:eastAsia="標楷體" w:hAnsi="Times New Roman" w:cs="Times New Roman"/>
          <w:szCs w:val="24"/>
          <w:u w:val="single"/>
          <w:lang w:eastAsia="zh-HK"/>
        </w:rPr>
        <w:t>3</w:t>
      </w:r>
      <w:r w:rsidRPr="00D65B58">
        <w:rPr>
          <w:rFonts w:ascii="Times New Roman" w:eastAsia="標楷體" w:hAnsi="Times New Roman" w:cs="Times New Roman"/>
          <w:szCs w:val="24"/>
          <w:u w:val="single"/>
        </w:rPr>
        <w:t xml:space="preserve"> Math</w:t>
      </w:r>
      <w:r w:rsidRPr="00D65B58">
        <w:rPr>
          <w:rFonts w:ascii="Times New Roman" w:eastAsia="標楷體" w:hAnsi="Times New Roman" w:cs="Times New Roman"/>
          <w:szCs w:val="24"/>
          <w:u w:val="single"/>
          <w:lang w:eastAsia="zh-HK"/>
        </w:rPr>
        <w:t>ematics</w:t>
      </w:r>
      <w:r w:rsidRPr="00D65B58">
        <w:rPr>
          <w:rFonts w:ascii="Times New Roman" w:eastAsia="標楷體" w:hAnsi="Times New Roman" w:cs="Times New Roman"/>
          <w:szCs w:val="24"/>
          <w:u w:val="single"/>
        </w:rPr>
        <w:t xml:space="preserve"> Uniform Test </w:t>
      </w:r>
    </w:p>
    <w:p w:rsidR="00D65B58" w:rsidRPr="00D65B58" w:rsidRDefault="00D65B58" w:rsidP="00D65B58">
      <w:pPr>
        <w:pStyle w:val="L1"/>
        <w:numPr>
          <w:ilvl w:val="0"/>
          <w:numId w:val="7"/>
        </w:numPr>
        <w:rPr>
          <w:rFonts w:eastAsia="標楷體"/>
          <w:bCs/>
          <w:iCs/>
          <w:color w:val="000000"/>
          <w:szCs w:val="24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5B58">
        <w:rPr>
          <w:rFonts w:eastAsia="標楷體"/>
          <w:szCs w:val="24"/>
        </w:rPr>
        <w:t xml:space="preserve">Chapter </w:t>
      </w:r>
      <w:r w:rsidRPr="00D65B58">
        <w:rPr>
          <w:rFonts w:eastAsia="標楷體"/>
          <w:szCs w:val="24"/>
          <w:lang w:eastAsia="zh-HK"/>
        </w:rPr>
        <w:t>3</w:t>
      </w:r>
      <w:r w:rsidRPr="00D65B58">
        <w:rPr>
          <w:rFonts w:eastAsia="標楷體"/>
          <w:szCs w:val="24"/>
        </w:rPr>
        <w:t xml:space="preserve"> </w:t>
      </w:r>
      <w:r w:rsidRPr="00D65B58">
        <w:rPr>
          <w:rFonts w:eastAsia="標楷體"/>
          <w:szCs w:val="24"/>
        </w:rPr>
        <w:tab/>
      </w:r>
      <w:r w:rsidRPr="00D65B58">
        <w:rPr>
          <w:rFonts w:eastAsia="標楷體"/>
          <w:bCs/>
          <w:iC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65B58">
        <w:rPr>
          <w:rFonts w:eastAsia="標楷體"/>
          <w:szCs w:val="24"/>
        </w:rPr>
        <w:t>Percentages(II)</w:t>
      </w:r>
    </w:p>
    <w:p w:rsidR="00D65B58" w:rsidRPr="00D65B58" w:rsidRDefault="00D65B58" w:rsidP="00D65B58">
      <w:pPr>
        <w:pStyle w:val="L1"/>
        <w:numPr>
          <w:ilvl w:val="0"/>
          <w:numId w:val="7"/>
        </w:numPr>
        <w:rPr>
          <w:rFonts w:eastAsia="標楷體"/>
          <w:bCs/>
          <w:iCs/>
          <w:color w:val="000000"/>
          <w:szCs w:val="24"/>
          <w:lang w:eastAsia="zh-H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5B58">
        <w:rPr>
          <w:rFonts w:eastAsia="標楷體"/>
          <w:szCs w:val="24"/>
        </w:rPr>
        <w:t xml:space="preserve">Chapter </w:t>
      </w:r>
      <w:r w:rsidRPr="00D65B58">
        <w:rPr>
          <w:rFonts w:eastAsia="標楷體"/>
          <w:szCs w:val="24"/>
          <w:lang w:eastAsia="zh-HK"/>
        </w:rPr>
        <w:t>7</w:t>
      </w:r>
      <w:r w:rsidRPr="00D65B58">
        <w:rPr>
          <w:rFonts w:eastAsia="標楷體"/>
          <w:szCs w:val="24"/>
        </w:rPr>
        <w:t xml:space="preserve"> </w:t>
      </w:r>
      <w:r w:rsidRPr="00D65B58">
        <w:rPr>
          <w:rFonts w:eastAsia="標楷體"/>
          <w:szCs w:val="24"/>
        </w:rPr>
        <w:tab/>
        <w:t>Area and Volumes (III)</w:t>
      </w:r>
    </w:p>
    <w:p w:rsidR="00D65B58" w:rsidRPr="00D65B58" w:rsidRDefault="00D65B58" w:rsidP="00D65B58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ind w:rightChars="37" w:right="89"/>
        <w:textAlignment w:val="baseline"/>
        <w:rPr>
          <w:rFonts w:ascii="Times New Roman" w:eastAsia="標楷體" w:hAnsi="Times New Roman" w:cs="Times New Roman"/>
          <w:szCs w:val="24"/>
          <w:lang w:eastAsia="zh-HK"/>
        </w:rPr>
      </w:pPr>
      <w:r w:rsidRPr="00D65B58">
        <w:rPr>
          <w:rFonts w:ascii="Times New Roman" w:eastAsia="標楷體" w:hAnsi="Times New Roman" w:cs="Times New Roman"/>
          <w:szCs w:val="24"/>
        </w:rPr>
        <w:t>TSA</w:t>
      </w:r>
    </w:p>
    <w:p w:rsidR="00AD2D64" w:rsidRPr="00D65B58" w:rsidRDefault="00AD2D64">
      <w:pPr>
        <w:rPr>
          <w:rFonts w:ascii="Times New Roman" w:eastAsia="標楷體" w:hAnsi="Times New Roman" w:cs="Times New Roman"/>
          <w:b/>
          <w:sz w:val="40"/>
          <w:szCs w:val="24"/>
          <w:highlight w:val="yellow"/>
        </w:rPr>
      </w:pPr>
    </w:p>
    <w:p w:rsidR="00CF4F27" w:rsidRPr="00D65B58" w:rsidRDefault="00CF4F27">
      <w:pPr>
        <w:rPr>
          <w:rFonts w:ascii="Times New Roman" w:eastAsia="標楷體" w:hAnsi="Times New Roman" w:cs="Times New Roman"/>
          <w:b/>
          <w:sz w:val="40"/>
          <w:szCs w:val="24"/>
        </w:rPr>
      </w:pPr>
      <w:r w:rsidRPr="00D65B58">
        <w:rPr>
          <w:rFonts w:ascii="Times New Roman" w:eastAsia="標楷體" w:hAnsi="Times New Roman" w:cs="Times New Roman"/>
          <w:b/>
          <w:sz w:val="40"/>
          <w:szCs w:val="24"/>
          <w:highlight w:val="yellow"/>
        </w:rPr>
        <w:t>中國歷史科：</w:t>
      </w:r>
    </w:p>
    <w:p w:rsidR="00D65B58" w:rsidRPr="00D65B58" w:rsidRDefault="00D65B58" w:rsidP="00D65B58">
      <w:pPr>
        <w:rPr>
          <w:rFonts w:ascii="Times New Roman" w:eastAsia="標楷體" w:hAnsi="Times New Roman" w:cs="Times New Roman"/>
        </w:rPr>
      </w:pPr>
      <w:r w:rsidRPr="00D65B58">
        <w:rPr>
          <w:rFonts w:ascii="Times New Roman" w:eastAsia="標楷體" w:hAnsi="Times New Roman" w:cs="Times New Roman"/>
        </w:rPr>
        <w:t>範圍：軍閥政治至國共第二次合作與抗日戰爭</w:t>
      </w:r>
      <w:r w:rsidRPr="00D65B58">
        <w:rPr>
          <w:rFonts w:ascii="Times New Roman" w:eastAsia="標楷體" w:hAnsi="Times New Roman" w:cs="Times New Roman"/>
        </w:rPr>
        <w:t xml:space="preserve"> (</w:t>
      </w:r>
      <w:r w:rsidRPr="00D65B58">
        <w:rPr>
          <w:rFonts w:ascii="Times New Roman" w:eastAsia="標楷體" w:hAnsi="Times New Roman" w:cs="Times New Roman"/>
        </w:rPr>
        <w:t>書</w:t>
      </w:r>
      <w:r w:rsidRPr="00D65B58">
        <w:rPr>
          <w:rFonts w:ascii="Times New Roman" w:eastAsia="標楷體" w:hAnsi="Times New Roman" w:cs="Times New Roman"/>
        </w:rPr>
        <w:t>P.148-224</w:t>
      </w:r>
      <w:r w:rsidRPr="00D65B58">
        <w:rPr>
          <w:rFonts w:ascii="Times New Roman" w:eastAsia="標楷體" w:hAnsi="Times New Roman" w:cs="Times New Roman"/>
        </w:rPr>
        <w:t>、作</w:t>
      </w:r>
      <w:r w:rsidRPr="00D65B58">
        <w:rPr>
          <w:rFonts w:ascii="Times New Roman" w:eastAsia="標楷體" w:hAnsi="Times New Roman" w:cs="Times New Roman"/>
        </w:rPr>
        <w:t>P.50-73)</w:t>
      </w:r>
    </w:p>
    <w:tbl>
      <w:tblPr>
        <w:tblW w:w="0" w:type="auto"/>
        <w:jc w:val="center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120"/>
        <w:gridCol w:w="1121"/>
        <w:gridCol w:w="1121"/>
        <w:gridCol w:w="1121"/>
        <w:gridCol w:w="1632"/>
        <w:gridCol w:w="1037"/>
      </w:tblGrid>
      <w:tr w:rsidR="00D65B58" w:rsidRPr="00D65B58" w:rsidTr="00171937">
        <w:trPr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選擇</w:t>
            </w:r>
          </w:p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(20</w:t>
            </w:r>
            <w:r w:rsidRPr="00D65B58">
              <w:rPr>
                <w:rFonts w:ascii="Times New Roman" w:eastAsia="標楷體" w:hAnsi="Times New Roman" w:cs="Times New Roman"/>
              </w:rPr>
              <w:t>分</w:t>
            </w:r>
            <w:r w:rsidRPr="00D65B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配對</w:t>
            </w:r>
          </w:p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(10</w:t>
            </w:r>
            <w:r w:rsidRPr="00D65B58">
              <w:rPr>
                <w:rFonts w:ascii="Times New Roman" w:eastAsia="標楷體" w:hAnsi="Times New Roman" w:cs="Times New Roman"/>
              </w:rPr>
              <w:t>分</w:t>
            </w:r>
            <w:r w:rsidRPr="00D65B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時序</w:t>
            </w:r>
          </w:p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(10</w:t>
            </w:r>
            <w:r w:rsidRPr="00D65B58">
              <w:rPr>
                <w:rFonts w:ascii="Times New Roman" w:eastAsia="標楷體" w:hAnsi="Times New Roman" w:cs="Times New Roman"/>
              </w:rPr>
              <w:t>分</w:t>
            </w:r>
            <w:r w:rsidRPr="00D65B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填充</w:t>
            </w:r>
          </w:p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(30</w:t>
            </w:r>
            <w:r w:rsidRPr="00D65B58">
              <w:rPr>
                <w:rFonts w:ascii="Times New Roman" w:eastAsia="標楷體" w:hAnsi="Times New Roman" w:cs="Times New Roman"/>
              </w:rPr>
              <w:t>分</w:t>
            </w:r>
            <w:r w:rsidRPr="00D65B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資料題</w:t>
            </w:r>
          </w:p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(20</w:t>
            </w:r>
            <w:r w:rsidRPr="00D65B58">
              <w:rPr>
                <w:rFonts w:ascii="Times New Roman" w:eastAsia="標楷體" w:hAnsi="Times New Roman" w:cs="Times New Roman"/>
              </w:rPr>
              <w:t>分</w:t>
            </w:r>
            <w:r w:rsidRPr="00D65B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問答</w:t>
            </w:r>
          </w:p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(10</w:t>
            </w:r>
            <w:r w:rsidRPr="00D65B58">
              <w:rPr>
                <w:rFonts w:ascii="Times New Roman" w:eastAsia="標楷體" w:hAnsi="Times New Roman" w:cs="Times New Roman"/>
              </w:rPr>
              <w:t>分</w:t>
            </w:r>
            <w:r w:rsidRPr="00D65B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65B58" w:rsidRPr="00D65B58" w:rsidTr="00171937">
        <w:trPr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D65B58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二次革命與袁世凱復辟帝制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65B58" w:rsidRPr="00D65B58" w:rsidTr="00171937">
        <w:trPr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D65B58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軍閥爭權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65B58" w:rsidRPr="00D65B58" w:rsidTr="00171937">
        <w:trPr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D65B58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五四運動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65B58" w:rsidRPr="00D65B58" w:rsidTr="00171937">
        <w:trPr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D65B58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國共第一次合作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  <w:p w:rsidR="00D65B58" w:rsidRPr="00D65B58" w:rsidRDefault="00D65B58" w:rsidP="00171937">
            <w:pPr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(</w:t>
            </w:r>
            <w:r w:rsidRPr="00D65B58">
              <w:rPr>
                <w:rFonts w:ascii="Times New Roman" w:eastAsia="標楷體" w:hAnsi="Times New Roman" w:cs="Times New Roman"/>
              </w:rPr>
              <w:t>書</w:t>
            </w:r>
            <w:r w:rsidRPr="00D65B58">
              <w:rPr>
                <w:rFonts w:ascii="Times New Roman" w:eastAsia="標楷體" w:hAnsi="Times New Roman" w:cs="Times New Roman"/>
              </w:rPr>
              <w:t>P.183-184)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65B58" w:rsidRPr="00D65B58" w:rsidTr="00171937">
        <w:trPr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D65B58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國民革命軍北伐與國共的分裂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65B58" w:rsidRPr="00D65B58" w:rsidTr="00171937">
        <w:trPr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D65B58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國共第二次合作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65B58" w:rsidRPr="00D65B58" w:rsidTr="00171937">
        <w:trPr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D65B58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lastRenderedPageBreak/>
              <w:t>抗日戰爭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(</w:t>
            </w:r>
            <w:r w:rsidRPr="00D65B58">
              <w:rPr>
                <w:rFonts w:ascii="Times New Roman" w:eastAsia="標楷體" w:hAnsi="Times New Roman" w:cs="Times New Roman"/>
              </w:rPr>
              <w:t>書</w:t>
            </w:r>
            <w:r w:rsidRPr="00D65B58">
              <w:rPr>
                <w:rFonts w:ascii="Times New Roman" w:eastAsia="標楷體" w:hAnsi="Times New Roman" w:cs="Times New Roman"/>
              </w:rPr>
              <w:t>P.221)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65B58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  <w:p w:rsidR="00D65B58" w:rsidRPr="00D65B58" w:rsidRDefault="00D65B58" w:rsidP="001719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5B58">
              <w:rPr>
                <w:rFonts w:ascii="Times New Roman" w:eastAsia="標楷體" w:hAnsi="Times New Roman" w:cs="Times New Roman"/>
              </w:rPr>
              <w:t>(</w:t>
            </w:r>
            <w:r w:rsidRPr="00D65B58">
              <w:rPr>
                <w:rFonts w:ascii="Times New Roman" w:eastAsia="標楷體" w:hAnsi="Times New Roman" w:cs="Times New Roman"/>
              </w:rPr>
              <w:t>作</w:t>
            </w:r>
            <w:r w:rsidRPr="00D65B58">
              <w:rPr>
                <w:rFonts w:ascii="Times New Roman" w:eastAsia="標楷體" w:hAnsi="Times New Roman" w:cs="Times New Roman"/>
              </w:rPr>
              <w:t>P.73)</w:t>
            </w:r>
          </w:p>
        </w:tc>
      </w:tr>
    </w:tbl>
    <w:p w:rsidR="00D65B58" w:rsidRPr="00D65B58" w:rsidRDefault="00D65B58" w:rsidP="00D65B58">
      <w:pPr>
        <w:rPr>
          <w:rFonts w:ascii="Times New Roman" w:eastAsia="標楷體" w:hAnsi="Times New Roman" w:cs="Times New Roman"/>
        </w:rPr>
      </w:pPr>
    </w:p>
    <w:p w:rsidR="00CF4F27" w:rsidRPr="002A5930" w:rsidRDefault="00D65B58" w:rsidP="00AD2D64">
      <w:pPr>
        <w:rPr>
          <w:rFonts w:ascii="Times New Roman" w:eastAsia="標楷體" w:hAnsi="Times New Roman" w:cs="Times New Roman"/>
          <w:b/>
          <w:sz w:val="52"/>
          <w:szCs w:val="24"/>
        </w:rPr>
      </w:pPr>
      <w:r w:rsidRPr="002A5930">
        <w:rPr>
          <w:rFonts w:ascii="Times New Roman" w:eastAsia="標楷體" w:hAnsi="Times New Roman" w:cs="Times New Roman"/>
          <w:b/>
          <w:sz w:val="40"/>
          <w:szCs w:val="24"/>
          <w:highlight w:val="yellow"/>
        </w:rPr>
        <w:t>地理科：</w:t>
      </w:r>
    </w:p>
    <w:p w:rsidR="00D65B58" w:rsidRPr="00D65B58" w:rsidRDefault="00D65B58" w:rsidP="00D65B58">
      <w:pPr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D65B58">
        <w:rPr>
          <w:rFonts w:ascii="Times New Roman" w:eastAsia="標楷體" w:hAnsi="Times New Roman" w:cs="Times New Roman"/>
          <w:sz w:val="26"/>
          <w:szCs w:val="26"/>
          <w:u w:val="single"/>
        </w:rPr>
        <w:t>溫習課題</w:t>
      </w:r>
      <w:r w:rsidRPr="00D65B58">
        <w:rPr>
          <w:rFonts w:ascii="Times New Roman" w:eastAsia="標楷體" w:hAnsi="Times New Roman" w:cs="Times New Roman"/>
          <w:sz w:val="26"/>
          <w:szCs w:val="26"/>
          <w:u w:val="single"/>
        </w:rPr>
        <w:t>:</w:t>
      </w:r>
    </w:p>
    <w:p w:rsidR="00D65B58" w:rsidRPr="00D65B58" w:rsidRDefault="00D65B58" w:rsidP="00D65B58">
      <w:pPr>
        <w:pStyle w:val="a9"/>
        <w:widowControl w:val="0"/>
        <w:numPr>
          <w:ilvl w:val="0"/>
          <w:numId w:val="9"/>
        </w:numPr>
        <w:spacing w:before="0" w:beforeAutospacing="0" w:after="0" w:afterAutospacing="0"/>
        <w:rPr>
          <w:rFonts w:eastAsia="標楷體"/>
          <w:sz w:val="26"/>
          <w:szCs w:val="26"/>
        </w:rPr>
      </w:pPr>
      <w:r w:rsidRPr="00D65B58">
        <w:rPr>
          <w:rFonts w:eastAsia="標楷體"/>
          <w:sz w:val="26"/>
          <w:szCs w:val="26"/>
        </w:rPr>
        <w:t>與自然災害共處</w:t>
      </w:r>
    </w:p>
    <w:p w:rsidR="00D65B58" w:rsidRPr="00D65B58" w:rsidRDefault="00D65B58" w:rsidP="00D65B58">
      <w:pPr>
        <w:pStyle w:val="a9"/>
        <w:ind w:left="360"/>
        <w:rPr>
          <w:rFonts w:eastAsia="標楷體"/>
          <w:sz w:val="26"/>
          <w:szCs w:val="26"/>
        </w:rPr>
      </w:pPr>
      <w:r w:rsidRPr="00D65B58">
        <w:rPr>
          <w:rFonts w:eastAsia="標楷體"/>
          <w:sz w:val="26"/>
          <w:szCs w:val="26"/>
        </w:rPr>
        <w:t>(</w:t>
      </w:r>
      <w:r w:rsidRPr="00D65B58">
        <w:rPr>
          <w:rFonts w:eastAsia="標楷體"/>
          <w:sz w:val="26"/>
          <w:szCs w:val="26"/>
        </w:rPr>
        <w:t>書本參考</w:t>
      </w:r>
      <w:r w:rsidRPr="00D65B58">
        <w:rPr>
          <w:rFonts w:eastAsia="標楷體"/>
          <w:sz w:val="26"/>
          <w:szCs w:val="26"/>
        </w:rPr>
        <w:t xml:space="preserve">5.1-5.6 </w:t>
      </w:r>
      <w:r w:rsidRPr="00D65B58">
        <w:rPr>
          <w:rFonts w:eastAsia="標楷體"/>
          <w:sz w:val="26"/>
          <w:szCs w:val="26"/>
        </w:rPr>
        <w:t>有關</w:t>
      </w:r>
      <w:r w:rsidRPr="00D65B58">
        <w:rPr>
          <w:rFonts w:eastAsia="標楷體"/>
          <w:sz w:val="26"/>
          <w:szCs w:val="26"/>
          <w:u w:val="single"/>
        </w:rPr>
        <w:t>火山爆發、海嘯、季風及颱風</w:t>
      </w:r>
      <w:r w:rsidRPr="00D65B58">
        <w:rPr>
          <w:rFonts w:eastAsia="標楷體"/>
          <w:sz w:val="26"/>
          <w:szCs w:val="26"/>
        </w:rPr>
        <w:t>的部分</w:t>
      </w:r>
      <w:r w:rsidRPr="00D65B58">
        <w:rPr>
          <w:rFonts w:eastAsia="標楷體"/>
          <w:sz w:val="26"/>
          <w:szCs w:val="26"/>
        </w:rPr>
        <w:t xml:space="preserve"> )</w:t>
      </w:r>
    </w:p>
    <w:p w:rsidR="00D65B58" w:rsidRPr="00D65B58" w:rsidRDefault="00D65B58" w:rsidP="00D65B58">
      <w:pPr>
        <w:rPr>
          <w:rFonts w:ascii="Times New Roman" w:eastAsia="標楷體" w:hAnsi="Times New Roman" w:cs="Times New Roman"/>
          <w:sz w:val="26"/>
          <w:szCs w:val="26"/>
        </w:rPr>
      </w:pPr>
    </w:p>
    <w:p w:rsidR="00D65B58" w:rsidRPr="00D65B58" w:rsidRDefault="00D65B58" w:rsidP="00D65B58">
      <w:pPr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D65B58">
        <w:rPr>
          <w:rFonts w:ascii="Times New Roman" w:eastAsia="標楷體" w:hAnsi="Times New Roman" w:cs="Times New Roman"/>
          <w:sz w:val="26"/>
          <w:szCs w:val="26"/>
          <w:u w:val="single"/>
        </w:rPr>
        <w:t>溫習重點</w:t>
      </w:r>
      <w:r w:rsidRPr="00D65B58">
        <w:rPr>
          <w:rFonts w:ascii="Times New Roman" w:eastAsia="標楷體" w:hAnsi="Times New Roman" w:cs="Times New Roman"/>
          <w:sz w:val="26"/>
          <w:szCs w:val="26"/>
          <w:u w:val="single"/>
        </w:rPr>
        <w:t>:</w:t>
      </w:r>
    </w:p>
    <w:p w:rsidR="00D65B58" w:rsidRPr="00D65B58" w:rsidRDefault="00D65B58" w:rsidP="00D65B58">
      <w:pPr>
        <w:rPr>
          <w:rFonts w:ascii="Times New Roman" w:eastAsia="標楷體" w:hAnsi="Times New Roman" w:cs="Times New Roman"/>
          <w:sz w:val="26"/>
          <w:szCs w:val="26"/>
        </w:rPr>
      </w:pPr>
      <w:r w:rsidRPr="00D65B58">
        <w:rPr>
          <w:rFonts w:ascii="Times New Roman" w:eastAsia="標楷體" w:hAnsi="Times New Roman" w:cs="Times New Roman"/>
          <w:sz w:val="26"/>
          <w:szCs w:val="26"/>
        </w:rPr>
        <w:t>議題</w:t>
      </w:r>
      <w:r w:rsidRPr="00D65B58">
        <w:rPr>
          <w:rFonts w:ascii="Times New Roman" w:eastAsia="標楷體" w:hAnsi="Times New Roman" w:cs="Times New Roman"/>
          <w:sz w:val="26"/>
          <w:szCs w:val="26"/>
        </w:rPr>
        <w:t xml:space="preserve">1) </w:t>
      </w:r>
      <w:r w:rsidRPr="00D65B58">
        <w:rPr>
          <w:rFonts w:ascii="Times New Roman" w:eastAsia="標楷體" w:hAnsi="Times New Roman" w:cs="Times New Roman"/>
          <w:sz w:val="26"/>
          <w:szCs w:val="26"/>
          <w:u w:val="single"/>
        </w:rPr>
        <w:t>火山爆發</w:t>
      </w:r>
    </w:p>
    <w:p w:rsidR="00D65B58" w:rsidRPr="00D65B58" w:rsidRDefault="00D65B58" w:rsidP="00D65B58">
      <w:pPr>
        <w:rPr>
          <w:rFonts w:ascii="Times New Roman" w:eastAsia="標楷體" w:hAnsi="Times New Roman" w:cs="Times New Roman"/>
          <w:sz w:val="26"/>
          <w:szCs w:val="26"/>
        </w:rPr>
      </w:pPr>
      <w:r w:rsidRPr="00D65B58">
        <w:rPr>
          <w:rFonts w:ascii="Times New Roman" w:eastAsia="標楷體" w:hAnsi="Times New Roman" w:cs="Times New Roman"/>
          <w:sz w:val="26"/>
          <w:szCs w:val="26"/>
        </w:rPr>
        <w:t>議題</w:t>
      </w:r>
      <w:r w:rsidRPr="00D65B58">
        <w:rPr>
          <w:rFonts w:ascii="Times New Roman" w:eastAsia="標楷體" w:hAnsi="Times New Roman" w:cs="Times New Roman"/>
          <w:sz w:val="26"/>
          <w:szCs w:val="26"/>
        </w:rPr>
        <w:t xml:space="preserve">2) </w:t>
      </w:r>
      <w:r w:rsidRPr="00D65B58">
        <w:rPr>
          <w:rFonts w:ascii="Times New Roman" w:eastAsia="標楷體" w:hAnsi="Times New Roman" w:cs="Times New Roman"/>
          <w:sz w:val="26"/>
          <w:szCs w:val="26"/>
          <w:u w:val="single"/>
        </w:rPr>
        <w:t>季風</w:t>
      </w:r>
    </w:p>
    <w:p w:rsidR="00D65B58" w:rsidRPr="00D65B58" w:rsidRDefault="00D65B58" w:rsidP="00D65B58">
      <w:pPr>
        <w:rPr>
          <w:rFonts w:ascii="Times New Roman" w:eastAsia="標楷體" w:hAnsi="Times New Roman" w:cs="Times New Roman"/>
          <w:sz w:val="26"/>
          <w:szCs w:val="26"/>
        </w:rPr>
      </w:pPr>
      <w:r w:rsidRPr="00D65B58">
        <w:rPr>
          <w:rFonts w:ascii="Times New Roman" w:eastAsia="標楷體" w:hAnsi="Times New Roman" w:cs="Times New Roman"/>
          <w:sz w:val="26"/>
          <w:szCs w:val="26"/>
        </w:rPr>
        <w:t>(</w:t>
      </w:r>
      <w:r w:rsidRPr="00D65B58">
        <w:rPr>
          <w:rFonts w:ascii="Times New Roman" w:eastAsia="標楷體" w:hAnsi="Times New Roman" w:cs="Times New Roman"/>
          <w:sz w:val="26"/>
          <w:szCs w:val="26"/>
        </w:rPr>
        <w:t>必須溫習筆記</w:t>
      </w:r>
      <w:r w:rsidRPr="00D65B58">
        <w:rPr>
          <w:rFonts w:ascii="Times New Roman" w:eastAsia="標楷體" w:hAnsi="Times New Roman" w:cs="Times New Roman"/>
          <w:sz w:val="26"/>
          <w:szCs w:val="26"/>
        </w:rPr>
        <w:t xml:space="preserve"> + </w:t>
      </w:r>
      <w:proofErr w:type="gramStart"/>
      <w:r w:rsidRPr="00D65B58">
        <w:rPr>
          <w:rFonts w:ascii="Times New Roman" w:eastAsia="標楷體" w:hAnsi="Times New Roman" w:cs="Times New Roman"/>
          <w:sz w:val="26"/>
          <w:szCs w:val="26"/>
        </w:rPr>
        <w:t>所有小測</w:t>
      </w:r>
      <w:proofErr w:type="gramEnd"/>
      <w:r w:rsidRPr="00D65B58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D65B58" w:rsidRPr="00D65B58" w:rsidRDefault="00D65B58" w:rsidP="00D65B58">
      <w:pPr>
        <w:rPr>
          <w:rFonts w:ascii="Times New Roman" w:eastAsia="標楷體" w:hAnsi="Times New Roman" w:cs="Times New Roman"/>
          <w:sz w:val="26"/>
          <w:szCs w:val="26"/>
        </w:rPr>
      </w:pPr>
    </w:p>
    <w:p w:rsidR="00D65B58" w:rsidRPr="00D65B58" w:rsidRDefault="00D65B58" w:rsidP="00D65B58">
      <w:pPr>
        <w:rPr>
          <w:rFonts w:ascii="Times New Roman" w:eastAsia="標楷體" w:hAnsi="Times New Roman" w:cs="Times New Roman"/>
          <w:sz w:val="26"/>
          <w:szCs w:val="26"/>
        </w:rPr>
      </w:pPr>
      <w:r w:rsidRPr="00D65B58">
        <w:rPr>
          <w:rFonts w:ascii="Times New Roman" w:eastAsia="標楷體" w:hAnsi="Times New Roman" w:cs="Times New Roman"/>
          <w:b/>
          <w:sz w:val="26"/>
          <w:szCs w:val="26"/>
          <w:u w:val="single"/>
        </w:rPr>
        <w:t>考試形式</w:t>
      </w:r>
      <w:r w:rsidRPr="00D65B58">
        <w:rPr>
          <w:rFonts w:ascii="Times New Roman" w:eastAsia="標楷體" w:hAnsi="Times New Roman" w:cs="Times New Roman"/>
          <w:b/>
          <w:sz w:val="26"/>
          <w:szCs w:val="26"/>
          <w:u w:val="single"/>
        </w:rPr>
        <w:t xml:space="preserve"> (45</w:t>
      </w:r>
      <w:r w:rsidRPr="00D65B58">
        <w:rPr>
          <w:rFonts w:ascii="Times New Roman" w:eastAsia="標楷體" w:hAnsi="Times New Roman" w:cs="Times New Roman"/>
          <w:b/>
          <w:sz w:val="26"/>
          <w:szCs w:val="26"/>
          <w:u w:val="single"/>
        </w:rPr>
        <w:t>分鐘</w:t>
      </w:r>
      <w:r w:rsidRPr="00D65B58">
        <w:rPr>
          <w:rFonts w:ascii="Times New Roman" w:eastAsia="標楷體" w:hAnsi="Times New Roman" w:cs="Times New Roman"/>
          <w:b/>
          <w:sz w:val="26"/>
          <w:szCs w:val="26"/>
          <w:u w:val="single"/>
        </w:rPr>
        <w:t xml:space="preserve">) </w:t>
      </w:r>
      <w:r w:rsidRPr="00D65B58">
        <w:rPr>
          <w:rFonts w:ascii="Times New Roman" w:eastAsia="標楷體" w:hAnsi="Times New Roman" w:cs="Times New Roman"/>
          <w:b/>
          <w:sz w:val="26"/>
          <w:szCs w:val="26"/>
          <w:u w:val="single"/>
        </w:rPr>
        <w:t>共</w:t>
      </w:r>
      <w:r w:rsidRPr="00D65B58">
        <w:rPr>
          <w:rFonts w:ascii="Times New Roman" w:eastAsia="標楷體" w:hAnsi="Times New Roman" w:cs="Times New Roman"/>
          <w:b/>
          <w:sz w:val="26"/>
          <w:szCs w:val="26"/>
          <w:u w:val="single"/>
        </w:rPr>
        <w:t>50</w:t>
      </w:r>
      <w:r w:rsidRPr="00D65B58">
        <w:rPr>
          <w:rFonts w:ascii="Times New Roman" w:eastAsia="標楷體" w:hAnsi="Times New Roman" w:cs="Times New Roman"/>
          <w:b/>
          <w:sz w:val="26"/>
          <w:szCs w:val="26"/>
          <w:u w:val="single"/>
        </w:rPr>
        <w:t>分</w:t>
      </w:r>
    </w:p>
    <w:p w:rsidR="00D65B58" w:rsidRPr="00D65B58" w:rsidRDefault="00D65B58" w:rsidP="00D65B58">
      <w:pPr>
        <w:rPr>
          <w:rFonts w:ascii="Times New Roman" w:eastAsia="標楷體" w:hAnsi="Times New Roman" w:cs="Times New Roman"/>
          <w:sz w:val="26"/>
          <w:szCs w:val="26"/>
        </w:rPr>
      </w:pPr>
      <w:r w:rsidRPr="00D65B58">
        <w:rPr>
          <w:rFonts w:ascii="Times New Roman" w:eastAsia="標楷體" w:hAnsi="Times New Roman" w:cs="Times New Roman"/>
          <w:sz w:val="26"/>
          <w:szCs w:val="26"/>
        </w:rPr>
        <w:t>選擇題</w:t>
      </w:r>
      <w:r w:rsidRPr="00D65B58">
        <w:rPr>
          <w:rFonts w:ascii="Times New Roman" w:eastAsia="標楷體" w:hAnsi="Times New Roman" w:cs="Times New Roman"/>
          <w:sz w:val="26"/>
          <w:szCs w:val="26"/>
        </w:rPr>
        <w:t>14</w:t>
      </w:r>
      <w:r w:rsidRPr="00D65B58">
        <w:rPr>
          <w:rFonts w:ascii="Times New Roman" w:eastAsia="標楷體" w:hAnsi="Times New Roman" w:cs="Times New Roman"/>
          <w:sz w:val="26"/>
          <w:szCs w:val="26"/>
        </w:rPr>
        <w:t>分</w:t>
      </w:r>
      <w:r w:rsidRPr="00D65B58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Pr="00D65B58">
        <w:rPr>
          <w:rFonts w:ascii="Times New Roman" w:eastAsia="標楷體" w:hAnsi="Times New Roman" w:cs="Times New Roman"/>
          <w:sz w:val="26"/>
          <w:szCs w:val="26"/>
        </w:rPr>
        <w:t>共</w:t>
      </w:r>
      <w:r w:rsidRPr="00D65B58">
        <w:rPr>
          <w:rFonts w:ascii="Times New Roman" w:eastAsia="標楷體" w:hAnsi="Times New Roman" w:cs="Times New Roman"/>
          <w:sz w:val="26"/>
          <w:szCs w:val="26"/>
        </w:rPr>
        <w:t>14</w:t>
      </w:r>
      <w:r w:rsidRPr="00D65B58">
        <w:rPr>
          <w:rFonts w:ascii="Times New Roman" w:eastAsia="標楷體" w:hAnsi="Times New Roman" w:cs="Times New Roman"/>
          <w:sz w:val="26"/>
          <w:szCs w:val="26"/>
        </w:rPr>
        <w:t>題</w:t>
      </w:r>
      <w:r w:rsidRPr="00D65B58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D65B58" w:rsidRDefault="00D65B58" w:rsidP="00AD2D64">
      <w:pPr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D65B58">
        <w:rPr>
          <w:rFonts w:ascii="Times New Roman" w:eastAsia="標楷體" w:hAnsi="Times New Roman" w:cs="Times New Roman"/>
          <w:sz w:val="26"/>
          <w:szCs w:val="26"/>
        </w:rPr>
        <w:t>短答</w:t>
      </w:r>
      <w:r w:rsidRPr="00D65B58">
        <w:rPr>
          <w:rFonts w:ascii="Times New Roman" w:eastAsia="標楷體" w:hAnsi="Times New Roman" w:cs="Times New Roman"/>
          <w:sz w:val="26"/>
          <w:szCs w:val="26"/>
        </w:rPr>
        <w:t>18</w:t>
      </w:r>
      <w:r w:rsidRPr="00D65B58">
        <w:rPr>
          <w:rFonts w:ascii="Times New Roman" w:eastAsia="標楷體" w:hAnsi="Times New Roman" w:cs="Times New Roman"/>
          <w:sz w:val="26"/>
          <w:szCs w:val="26"/>
        </w:rPr>
        <w:t>分</w:t>
      </w:r>
      <w:proofErr w:type="gramEnd"/>
      <w:r w:rsidRPr="00D65B58">
        <w:rPr>
          <w:rFonts w:ascii="Times New Roman" w:eastAsia="標楷體" w:hAnsi="Times New Roman" w:cs="Times New Roman"/>
          <w:sz w:val="26"/>
          <w:szCs w:val="26"/>
        </w:rPr>
        <w:t xml:space="preserve"> (2</w:t>
      </w:r>
      <w:r w:rsidRPr="00D65B58">
        <w:rPr>
          <w:rFonts w:ascii="Times New Roman" w:eastAsia="標楷體" w:hAnsi="Times New Roman" w:cs="Times New Roman"/>
          <w:sz w:val="26"/>
          <w:szCs w:val="26"/>
        </w:rPr>
        <w:t>題</w:t>
      </w:r>
      <w:r w:rsidRPr="00D65B58">
        <w:rPr>
          <w:rFonts w:ascii="Times New Roman" w:eastAsia="標楷體" w:hAnsi="Times New Roman" w:cs="Times New Roman"/>
          <w:sz w:val="26"/>
          <w:szCs w:val="26"/>
        </w:rPr>
        <w:t xml:space="preserve">, </w:t>
      </w:r>
      <w:r w:rsidRPr="00D65B58">
        <w:rPr>
          <w:rFonts w:ascii="Times New Roman" w:eastAsia="標楷體" w:hAnsi="Times New Roman" w:cs="Times New Roman"/>
          <w:sz w:val="26"/>
          <w:szCs w:val="26"/>
        </w:rPr>
        <w:t>共</w:t>
      </w:r>
      <w:r w:rsidRPr="00D65B58">
        <w:rPr>
          <w:rFonts w:ascii="Times New Roman" w:eastAsia="標楷體" w:hAnsi="Times New Roman" w:cs="Times New Roman"/>
          <w:sz w:val="26"/>
          <w:szCs w:val="26"/>
        </w:rPr>
        <w:t>36</w:t>
      </w:r>
      <w:r w:rsidRPr="00D65B58">
        <w:rPr>
          <w:rFonts w:ascii="Times New Roman" w:eastAsia="標楷體" w:hAnsi="Times New Roman" w:cs="Times New Roman"/>
          <w:sz w:val="26"/>
          <w:szCs w:val="26"/>
        </w:rPr>
        <w:t>分</w:t>
      </w:r>
      <w:r w:rsidRPr="00D65B58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2A5930" w:rsidRDefault="002A5930" w:rsidP="00AD2D64">
      <w:pPr>
        <w:rPr>
          <w:rFonts w:ascii="Times New Roman" w:eastAsia="標楷體" w:hAnsi="Times New Roman" w:cs="Times New Roman"/>
          <w:sz w:val="26"/>
          <w:szCs w:val="26"/>
        </w:rPr>
      </w:pPr>
    </w:p>
    <w:p w:rsidR="002A5930" w:rsidRPr="002A5930" w:rsidRDefault="002A5930" w:rsidP="00AD2D64">
      <w:pPr>
        <w:rPr>
          <w:rFonts w:ascii="Times New Roman" w:eastAsia="標楷體" w:hAnsi="Times New Roman" w:cs="Times New Roman"/>
          <w:b/>
          <w:sz w:val="56"/>
          <w:szCs w:val="26"/>
        </w:rPr>
      </w:pPr>
      <w:r w:rsidRPr="002A5930">
        <w:rPr>
          <w:rFonts w:ascii="Times New Roman" w:eastAsia="標楷體" w:hAnsi="Times New Roman" w:cs="Times New Roman" w:hint="eastAsia"/>
          <w:b/>
          <w:sz w:val="40"/>
          <w:szCs w:val="26"/>
          <w:highlight w:val="yellow"/>
        </w:rPr>
        <w:t>宗教及道德教育科：</w:t>
      </w:r>
    </w:p>
    <w:p w:rsidR="002A5930" w:rsidRDefault="002A5930" w:rsidP="00AD2D64">
      <w:pPr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第四、五課</w:t>
      </w:r>
    </w:p>
    <w:p w:rsidR="000239B4" w:rsidRDefault="000239B4" w:rsidP="00AD2D64">
      <w:pPr>
        <w:rPr>
          <w:rFonts w:ascii="Times New Roman" w:eastAsia="標楷體" w:hAnsi="Times New Roman" w:cs="Times New Roman" w:hint="eastAsia"/>
          <w:sz w:val="26"/>
          <w:szCs w:val="26"/>
        </w:rPr>
      </w:pPr>
    </w:p>
    <w:p w:rsidR="000239B4" w:rsidRPr="000239B4" w:rsidRDefault="000239B4" w:rsidP="00AD2D64">
      <w:pPr>
        <w:rPr>
          <w:rFonts w:ascii="Times New Roman" w:eastAsia="標楷體" w:hAnsi="Times New Roman" w:cs="Times New Roman"/>
          <w:b/>
          <w:sz w:val="40"/>
          <w:szCs w:val="24"/>
        </w:rPr>
      </w:pPr>
      <w:r w:rsidRPr="000239B4">
        <w:rPr>
          <w:rFonts w:ascii="Times New Roman" w:eastAsia="標楷體" w:hAnsi="Times New Roman" w:cs="Times New Roman"/>
          <w:b/>
          <w:sz w:val="40"/>
          <w:szCs w:val="24"/>
          <w:highlight w:val="yellow"/>
        </w:rPr>
        <w:t>綜合科學科：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 xml:space="preserve"> </w:t>
      </w:r>
      <w:r w:rsidRPr="000239B4">
        <w:rPr>
          <w:rFonts w:ascii="Times New Roman" w:eastAsia="標楷體" w:hAnsi="Times New Roman" w:cs="Times New Roman"/>
          <w:szCs w:val="24"/>
        </w:rPr>
        <w:t>(</w:t>
      </w:r>
      <w:r w:rsidRPr="000239B4">
        <w:rPr>
          <w:rFonts w:ascii="Times New Roman" w:eastAsia="標楷體" w:hAnsi="Times New Roman" w:cs="Times New Roman"/>
          <w:szCs w:val="24"/>
        </w:rPr>
        <w:t>生物科部份</w:t>
      </w:r>
      <w:r w:rsidRPr="000239B4">
        <w:rPr>
          <w:rFonts w:ascii="Times New Roman" w:eastAsia="標楷體" w:hAnsi="Times New Roman" w:cs="Times New Roman"/>
          <w:szCs w:val="24"/>
        </w:rPr>
        <w:t>)</w:t>
      </w:r>
      <w:bookmarkStart w:id="0" w:name="_GoBack"/>
      <w:bookmarkEnd w:id="0"/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  <w:lang w:eastAsia="zh-HK"/>
        </w:rPr>
        <w:t xml:space="preserve">12.4 </w:t>
      </w:r>
      <w:r w:rsidRPr="000239B4">
        <w:rPr>
          <w:rFonts w:ascii="Times New Roman" w:eastAsia="標楷體" w:hAnsi="Times New Roman" w:cs="Times New Roman"/>
          <w:szCs w:val="24"/>
          <w:lang w:eastAsia="zh-HK"/>
        </w:rPr>
        <w:t>人類的消化系統</w:t>
      </w:r>
      <w:r w:rsidRPr="000239B4">
        <w:rPr>
          <w:rFonts w:ascii="Times New Roman" w:eastAsia="標楷體" w:hAnsi="Times New Roman" w:cs="Times New Roman"/>
          <w:szCs w:val="24"/>
        </w:rPr>
        <w:t xml:space="preserve"> (3A</w:t>
      </w:r>
      <w:r w:rsidRPr="000239B4">
        <w:rPr>
          <w:rFonts w:ascii="Times New Roman" w:eastAsia="標楷體" w:hAnsi="Times New Roman" w:cs="Times New Roman"/>
          <w:szCs w:val="24"/>
        </w:rPr>
        <w:t>冊</w:t>
      </w:r>
      <w:r w:rsidRPr="000239B4">
        <w:rPr>
          <w:rFonts w:ascii="Times New Roman" w:eastAsia="標楷體" w:hAnsi="Times New Roman" w:cs="Times New Roman"/>
          <w:szCs w:val="24"/>
        </w:rPr>
        <w:t xml:space="preserve"> P.43 </w:t>
      </w:r>
      <w:proofErr w:type="gramStart"/>
      <w:r w:rsidRPr="000239B4">
        <w:rPr>
          <w:rFonts w:ascii="Times New Roman" w:eastAsia="標楷體" w:hAnsi="Times New Roman" w:cs="Times New Roman"/>
          <w:szCs w:val="24"/>
        </w:rPr>
        <w:t>–</w:t>
      </w:r>
      <w:proofErr w:type="gramEnd"/>
      <w:r w:rsidRPr="000239B4">
        <w:rPr>
          <w:rFonts w:ascii="Times New Roman" w:eastAsia="標楷體" w:hAnsi="Times New Roman" w:cs="Times New Roman"/>
          <w:szCs w:val="24"/>
        </w:rPr>
        <w:t xml:space="preserve"> P.45</w:t>
      </w:r>
      <w:r w:rsidRPr="000239B4">
        <w:rPr>
          <w:rFonts w:ascii="Times New Roman" w:eastAsia="標楷體" w:hAnsi="Times New Roman" w:cs="Times New Roman"/>
          <w:szCs w:val="24"/>
        </w:rPr>
        <w:t>，</w:t>
      </w:r>
      <w:r w:rsidRPr="000239B4">
        <w:rPr>
          <w:rFonts w:ascii="Times New Roman" w:eastAsia="標楷體" w:hAnsi="Times New Roman" w:cs="Times New Roman"/>
          <w:szCs w:val="24"/>
        </w:rPr>
        <w:t>P.50 – P.56)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>(Biology Part)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>12.4 The human digestive system (Book 3A P.43 - 45, P.50 - P.56)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>(</w:t>
      </w:r>
      <w:r w:rsidRPr="000239B4">
        <w:rPr>
          <w:rFonts w:ascii="Times New Roman" w:eastAsia="標楷體" w:hAnsi="Times New Roman" w:cs="Times New Roman"/>
          <w:szCs w:val="24"/>
        </w:rPr>
        <w:t>化學科部份</w:t>
      </w:r>
      <w:r w:rsidRPr="000239B4">
        <w:rPr>
          <w:rFonts w:ascii="Times New Roman" w:eastAsia="標楷體" w:hAnsi="Times New Roman" w:cs="Times New Roman"/>
          <w:szCs w:val="24"/>
        </w:rPr>
        <w:t>)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  <w:lang w:eastAsia="zh-HK"/>
        </w:rPr>
      </w:pPr>
      <w:r w:rsidRPr="000239B4">
        <w:rPr>
          <w:rFonts w:ascii="Times New Roman" w:eastAsia="標楷體" w:hAnsi="Times New Roman" w:cs="Times New Roman"/>
          <w:szCs w:val="24"/>
        </w:rPr>
        <w:t>金屬的性質和用途</w:t>
      </w:r>
      <w:r w:rsidRPr="000239B4">
        <w:rPr>
          <w:rFonts w:ascii="Times New Roman" w:eastAsia="標楷體" w:hAnsi="Times New Roman" w:cs="Times New Roman"/>
          <w:szCs w:val="24"/>
        </w:rPr>
        <w:t xml:space="preserve"> (</w:t>
      </w:r>
      <w:r w:rsidRPr="000239B4">
        <w:rPr>
          <w:rFonts w:ascii="Times New Roman" w:eastAsia="標楷體" w:hAnsi="Times New Roman" w:cs="Times New Roman"/>
          <w:szCs w:val="24"/>
          <w:lang w:eastAsia="zh-HK"/>
        </w:rPr>
        <w:t>工作紙</w:t>
      </w:r>
      <w:r w:rsidRPr="000239B4">
        <w:rPr>
          <w:rFonts w:ascii="Times New Roman" w:eastAsia="標楷體" w:hAnsi="Times New Roman" w:cs="Times New Roman"/>
          <w:szCs w:val="24"/>
        </w:rPr>
        <w:t xml:space="preserve"> </w:t>
      </w:r>
      <w:r w:rsidRPr="000239B4">
        <w:rPr>
          <w:rFonts w:ascii="Times New Roman" w:eastAsia="標楷體" w:hAnsi="Times New Roman" w:cs="Times New Roman"/>
          <w:szCs w:val="24"/>
          <w:lang w:eastAsia="zh-HK"/>
        </w:rPr>
        <w:t>第</w:t>
      </w:r>
      <w:r w:rsidRPr="000239B4">
        <w:rPr>
          <w:rFonts w:ascii="Times New Roman" w:eastAsia="標楷體" w:hAnsi="Times New Roman" w:cs="Times New Roman"/>
          <w:szCs w:val="24"/>
        </w:rPr>
        <w:t xml:space="preserve">1 </w:t>
      </w:r>
      <w:proofErr w:type="gramStart"/>
      <w:r w:rsidRPr="000239B4">
        <w:rPr>
          <w:rFonts w:ascii="Times New Roman" w:eastAsia="標楷體" w:hAnsi="Times New Roman" w:cs="Times New Roman"/>
          <w:szCs w:val="24"/>
        </w:rPr>
        <w:t>–</w:t>
      </w:r>
      <w:proofErr w:type="gramEnd"/>
      <w:r w:rsidRPr="000239B4">
        <w:rPr>
          <w:rFonts w:ascii="Times New Roman" w:eastAsia="標楷體" w:hAnsi="Times New Roman" w:cs="Times New Roman"/>
          <w:szCs w:val="24"/>
        </w:rPr>
        <w:t xml:space="preserve"> 8</w:t>
      </w:r>
      <w:r w:rsidRPr="000239B4">
        <w:rPr>
          <w:rFonts w:ascii="Times New Roman" w:eastAsia="標楷體" w:hAnsi="Times New Roman" w:cs="Times New Roman"/>
          <w:szCs w:val="24"/>
          <w:lang w:eastAsia="zh-HK"/>
        </w:rPr>
        <w:t>頁</w:t>
      </w:r>
      <w:r w:rsidRPr="000239B4">
        <w:rPr>
          <w:rFonts w:ascii="Times New Roman" w:eastAsia="標楷體" w:hAnsi="Times New Roman" w:cs="Times New Roman"/>
          <w:szCs w:val="24"/>
        </w:rPr>
        <w:t>)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 xml:space="preserve">1) </w:t>
      </w:r>
      <w:r w:rsidRPr="000239B4">
        <w:rPr>
          <w:rFonts w:ascii="Times New Roman" w:eastAsia="標楷體" w:hAnsi="Times New Roman" w:cs="Times New Roman"/>
          <w:szCs w:val="24"/>
        </w:rPr>
        <w:t>金屬的性質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 xml:space="preserve">2) </w:t>
      </w:r>
      <w:r w:rsidRPr="000239B4">
        <w:rPr>
          <w:rFonts w:ascii="Times New Roman" w:eastAsia="標楷體" w:hAnsi="Times New Roman" w:cs="Times New Roman"/>
          <w:szCs w:val="24"/>
        </w:rPr>
        <w:t>金屬的選用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 xml:space="preserve">3) </w:t>
      </w:r>
      <w:r w:rsidRPr="000239B4">
        <w:rPr>
          <w:rFonts w:ascii="Times New Roman" w:eastAsia="標楷體" w:hAnsi="Times New Roman" w:cs="Times New Roman"/>
          <w:szCs w:val="24"/>
        </w:rPr>
        <w:t>金屬的活潑性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 xml:space="preserve">4) </w:t>
      </w:r>
      <w:r w:rsidRPr="000239B4">
        <w:rPr>
          <w:rFonts w:ascii="Times New Roman" w:eastAsia="標楷體" w:hAnsi="Times New Roman" w:cs="Times New Roman"/>
          <w:szCs w:val="24"/>
        </w:rPr>
        <w:t>合金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 xml:space="preserve">5) </w:t>
      </w:r>
      <w:r w:rsidRPr="000239B4">
        <w:rPr>
          <w:rFonts w:ascii="Times New Roman" w:eastAsia="標楷體" w:hAnsi="Times New Roman" w:cs="Times New Roman"/>
          <w:szCs w:val="24"/>
        </w:rPr>
        <w:t>棄置金屬所帶來的一些問題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  <w:lang w:eastAsia="zh-HK"/>
        </w:rPr>
      </w:pPr>
      <w:r w:rsidRPr="000239B4">
        <w:rPr>
          <w:rFonts w:ascii="Times New Roman" w:eastAsia="標楷體" w:hAnsi="Times New Roman" w:cs="Times New Roman"/>
          <w:szCs w:val="24"/>
        </w:rPr>
        <w:lastRenderedPageBreak/>
        <w:t>(C</w:t>
      </w:r>
      <w:r w:rsidRPr="000239B4">
        <w:rPr>
          <w:rFonts w:ascii="Times New Roman" w:eastAsia="標楷體" w:hAnsi="Times New Roman" w:cs="Times New Roman"/>
          <w:szCs w:val="24"/>
          <w:lang w:eastAsia="zh-HK"/>
        </w:rPr>
        <w:t>hemistry Part)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  <w:lang w:eastAsia="zh-HK"/>
        </w:rPr>
      </w:pPr>
      <w:r w:rsidRPr="000239B4">
        <w:rPr>
          <w:rFonts w:ascii="Times New Roman" w:eastAsia="標楷體" w:hAnsi="Times New Roman" w:cs="Times New Roman"/>
          <w:szCs w:val="24"/>
          <w:lang w:eastAsia="zh-HK"/>
        </w:rPr>
        <w:t xml:space="preserve">Properties and uses of metals (Worksheet P.1 – </w:t>
      </w:r>
      <w:r w:rsidRPr="000239B4">
        <w:rPr>
          <w:rFonts w:ascii="Times New Roman" w:eastAsia="標楷體" w:hAnsi="Times New Roman" w:cs="Times New Roman"/>
          <w:szCs w:val="24"/>
        </w:rPr>
        <w:t>8</w:t>
      </w:r>
      <w:r w:rsidRPr="000239B4">
        <w:rPr>
          <w:rFonts w:ascii="Times New Roman" w:eastAsia="標楷體" w:hAnsi="Times New Roman" w:cs="Times New Roman"/>
          <w:szCs w:val="24"/>
          <w:lang w:eastAsia="zh-HK"/>
        </w:rPr>
        <w:t>)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>1. Properties of metals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>2. Choice of metals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>3. Reactivity of metals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>4. Alloys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  <w:lang w:eastAsia="zh-HK"/>
        </w:rPr>
      </w:pPr>
      <w:r w:rsidRPr="000239B4">
        <w:rPr>
          <w:rFonts w:ascii="Times New Roman" w:eastAsia="標楷體" w:hAnsi="Times New Roman" w:cs="Times New Roman"/>
          <w:szCs w:val="24"/>
        </w:rPr>
        <w:t>5. Environment Problems associated with the disposal of used metals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  <w:lang w:eastAsia="zh-HK"/>
        </w:rPr>
      </w:pP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  <w:lang w:eastAsia="zh-HK"/>
        </w:rPr>
      </w:pPr>
      <w:r w:rsidRPr="000239B4">
        <w:rPr>
          <w:rFonts w:ascii="Times New Roman" w:eastAsia="標楷體" w:hAnsi="Times New Roman" w:cs="Times New Roman"/>
          <w:szCs w:val="24"/>
        </w:rPr>
        <w:t>(</w:t>
      </w:r>
      <w:r w:rsidRPr="000239B4">
        <w:rPr>
          <w:rFonts w:ascii="Times New Roman" w:eastAsia="標楷體" w:hAnsi="Times New Roman" w:cs="Times New Roman"/>
          <w:szCs w:val="24"/>
          <w:lang w:eastAsia="zh-HK"/>
        </w:rPr>
        <w:t>物</w:t>
      </w:r>
      <w:r w:rsidRPr="000239B4">
        <w:rPr>
          <w:rFonts w:ascii="Times New Roman" w:eastAsia="標楷體" w:hAnsi="Times New Roman" w:cs="Times New Roman"/>
          <w:szCs w:val="24"/>
        </w:rPr>
        <w:t>理</w:t>
      </w:r>
      <w:r w:rsidRPr="000239B4">
        <w:rPr>
          <w:rFonts w:ascii="Times New Roman" w:eastAsia="標楷體" w:hAnsi="Times New Roman" w:cs="Times New Roman"/>
          <w:szCs w:val="24"/>
          <w:lang w:eastAsia="zh-HK"/>
        </w:rPr>
        <w:t>部份</w:t>
      </w:r>
      <w:r w:rsidRPr="000239B4">
        <w:rPr>
          <w:rFonts w:ascii="Times New Roman" w:eastAsia="標楷體" w:hAnsi="Times New Roman" w:cs="Times New Roman"/>
          <w:szCs w:val="24"/>
        </w:rPr>
        <w:t>)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 xml:space="preserve">15.1  </w:t>
      </w:r>
      <w:r w:rsidRPr="000239B4">
        <w:rPr>
          <w:rFonts w:ascii="Times New Roman" w:eastAsia="標楷體" w:hAnsi="Times New Roman" w:cs="Times New Roman"/>
          <w:szCs w:val="24"/>
        </w:rPr>
        <w:t>視覺與光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 xml:space="preserve">15.2  </w:t>
      </w:r>
      <w:r w:rsidRPr="000239B4">
        <w:rPr>
          <w:rFonts w:ascii="Times New Roman" w:eastAsia="標楷體" w:hAnsi="Times New Roman" w:cs="Times New Roman"/>
          <w:szCs w:val="24"/>
        </w:rPr>
        <w:t>平面反射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 xml:space="preserve">15.3  </w:t>
      </w:r>
      <w:r w:rsidRPr="000239B4">
        <w:rPr>
          <w:rFonts w:ascii="Times New Roman" w:eastAsia="標楷體" w:hAnsi="Times New Roman" w:cs="Times New Roman"/>
          <w:szCs w:val="24"/>
        </w:rPr>
        <w:t>光與顏色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r w:rsidRPr="000239B4">
        <w:rPr>
          <w:rFonts w:ascii="Times New Roman" w:eastAsia="標楷體" w:hAnsi="Times New Roman" w:cs="Times New Roman"/>
          <w:szCs w:val="24"/>
        </w:rPr>
        <w:t>(Physics Part)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proofErr w:type="gramStart"/>
      <w:r w:rsidRPr="000239B4">
        <w:rPr>
          <w:rFonts w:ascii="Times New Roman" w:eastAsia="標楷體" w:hAnsi="Times New Roman" w:cs="Times New Roman"/>
          <w:szCs w:val="24"/>
        </w:rPr>
        <w:t>15.1  Sight</w:t>
      </w:r>
      <w:proofErr w:type="gramEnd"/>
      <w:r w:rsidRPr="000239B4">
        <w:rPr>
          <w:rFonts w:ascii="Times New Roman" w:eastAsia="標楷體" w:hAnsi="Times New Roman" w:cs="Times New Roman"/>
          <w:szCs w:val="24"/>
        </w:rPr>
        <w:t xml:space="preserve"> and light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proofErr w:type="gramStart"/>
      <w:r w:rsidRPr="000239B4">
        <w:rPr>
          <w:rFonts w:ascii="Times New Roman" w:eastAsia="標楷體" w:hAnsi="Times New Roman" w:cs="Times New Roman"/>
          <w:szCs w:val="24"/>
        </w:rPr>
        <w:t>15.2  Reflection</w:t>
      </w:r>
      <w:proofErr w:type="gramEnd"/>
      <w:r w:rsidRPr="000239B4">
        <w:rPr>
          <w:rFonts w:ascii="Times New Roman" w:eastAsia="標楷體" w:hAnsi="Times New Roman" w:cs="Times New Roman"/>
          <w:szCs w:val="24"/>
        </w:rPr>
        <w:t xml:space="preserve"> at plane surfaces</w:t>
      </w:r>
    </w:p>
    <w:p w:rsidR="000239B4" w:rsidRPr="000239B4" w:rsidRDefault="000239B4" w:rsidP="000239B4">
      <w:pPr>
        <w:rPr>
          <w:rFonts w:ascii="Times New Roman" w:eastAsia="標楷體" w:hAnsi="Times New Roman" w:cs="Times New Roman"/>
          <w:szCs w:val="24"/>
        </w:rPr>
      </w:pPr>
      <w:proofErr w:type="gramStart"/>
      <w:r w:rsidRPr="000239B4">
        <w:rPr>
          <w:rFonts w:ascii="Times New Roman" w:eastAsia="標楷體" w:hAnsi="Times New Roman" w:cs="Times New Roman"/>
          <w:szCs w:val="24"/>
        </w:rPr>
        <w:t>15.3  Light</w:t>
      </w:r>
      <w:proofErr w:type="gramEnd"/>
      <w:r w:rsidRPr="000239B4">
        <w:rPr>
          <w:rFonts w:ascii="Times New Roman" w:eastAsia="標楷體" w:hAnsi="Times New Roman" w:cs="Times New Roman"/>
          <w:szCs w:val="24"/>
        </w:rPr>
        <w:t xml:space="preserve"> and </w:t>
      </w:r>
      <w:proofErr w:type="spellStart"/>
      <w:r w:rsidRPr="000239B4">
        <w:rPr>
          <w:rFonts w:ascii="Times New Roman" w:eastAsia="標楷體" w:hAnsi="Times New Roman" w:cs="Times New Roman"/>
          <w:szCs w:val="24"/>
        </w:rPr>
        <w:t>colours</w:t>
      </w:r>
      <w:proofErr w:type="spellEnd"/>
    </w:p>
    <w:p w:rsidR="000239B4" w:rsidRPr="000239B4" w:rsidRDefault="000239B4" w:rsidP="00AD2D64">
      <w:pPr>
        <w:rPr>
          <w:rFonts w:ascii="Times New Roman" w:eastAsia="標楷體" w:hAnsi="Times New Roman" w:cs="Times New Roman"/>
          <w:szCs w:val="24"/>
        </w:rPr>
      </w:pPr>
    </w:p>
    <w:sectPr w:rsidR="000239B4" w:rsidRPr="000239B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27" w:rsidRDefault="00CF4F27" w:rsidP="00CF4F27">
      <w:r>
        <w:separator/>
      </w:r>
    </w:p>
  </w:endnote>
  <w:endnote w:type="continuationSeparator" w:id="0">
    <w:p w:rsidR="00CF4F27" w:rsidRDefault="00CF4F27" w:rsidP="00CF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27" w:rsidRDefault="00CF4F27" w:rsidP="00CF4F27">
      <w:r>
        <w:separator/>
      </w:r>
    </w:p>
  </w:footnote>
  <w:footnote w:type="continuationSeparator" w:id="0">
    <w:p w:rsidR="00CF4F27" w:rsidRDefault="00CF4F27" w:rsidP="00CF4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27" w:rsidRDefault="00CF4F27">
    <w:pPr>
      <w:pStyle w:val="a3"/>
    </w:pPr>
    <w:r>
      <w:rPr>
        <w:rFonts w:hint="eastAsia"/>
      </w:rPr>
      <w:t>2017-2018</w:t>
    </w:r>
    <w:r w:rsidR="006B31EA">
      <w:rPr>
        <w:rFonts w:hint="eastAsia"/>
      </w:rPr>
      <w:t>年度中</w:t>
    </w:r>
    <w:r w:rsidR="00D65B58">
      <w:rPr>
        <w:rFonts w:hint="eastAsia"/>
      </w:rPr>
      <w:t>三</w:t>
    </w:r>
    <w:r>
      <w:rPr>
        <w:rFonts w:hint="eastAsia"/>
      </w:rPr>
      <w:t>級統一測驗範圍</w:t>
    </w:r>
  </w:p>
  <w:p w:rsidR="00CF4F27" w:rsidRDefault="00CF4F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680"/>
    <w:multiLevelType w:val="hybridMultilevel"/>
    <w:tmpl w:val="C7DE4A78"/>
    <w:lvl w:ilvl="0" w:tplc="DF3EF96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3A75"/>
    <w:multiLevelType w:val="hybridMultilevel"/>
    <w:tmpl w:val="78D037B0"/>
    <w:lvl w:ilvl="0" w:tplc="0B04FC3E">
      <w:start w:val="1"/>
      <w:numFmt w:val="taiwaneseCountingThousand"/>
      <w:lvlText w:val="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E406E"/>
    <w:multiLevelType w:val="hybridMultilevel"/>
    <w:tmpl w:val="A3B4D07C"/>
    <w:lvl w:ilvl="0" w:tplc="A6F81DB8">
      <w:start w:val="1"/>
      <w:numFmt w:val="decimal"/>
      <w:lvlText w:val="%1."/>
      <w:lvlJc w:val="left"/>
      <w:pPr>
        <w:ind w:left="360" w:hanging="360"/>
      </w:pPr>
      <w:rPr>
        <w:rFonts w:eastAsia="新細明體" w:hAnsi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152132"/>
    <w:multiLevelType w:val="hybridMultilevel"/>
    <w:tmpl w:val="5B2E84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911ACE"/>
    <w:multiLevelType w:val="hybridMultilevel"/>
    <w:tmpl w:val="DA4C2E2A"/>
    <w:lvl w:ilvl="0" w:tplc="4D0C30A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E02FDA"/>
    <w:multiLevelType w:val="hybridMultilevel"/>
    <w:tmpl w:val="E6D61E96"/>
    <w:lvl w:ilvl="0" w:tplc="29423A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05E0AB1"/>
    <w:multiLevelType w:val="hybridMultilevel"/>
    <w:tmpl w:val="BD2CBD70"/>
    <w:lvl w:ilvl="0" w:tplc="856E6F5C">
      <w:start w:val="1"/>
      <w:numFmt w:val="decimalEnclosedCircle"/>
      <w:lvlText w:val="%1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B7E53"/>
    <w:multiLevelType w:val="hybridMultilevel"/>
    <w:tmpl w:val="09428F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42338A9"/>
    <w:multiLevelType w:val="hybridMultilevel"/>
    <w:tmpl w:val="C7DE4A78"/>
    <w:lvl w:ilvl="0" w:tplc="DF3EF96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27"/>
    <w:rsid w:val="000239B4"/>
    <w:rsid w:val="002A5930"/>
    <w:rsid w:val="00520325"/>
    <w:rsid w:val="006A5455"/>
    <w:rsid w:val="006B31EA"/>
    <w:rsid w:val="008B06C6"/>
    <w:rsid w:val="0096769F"/>
    <w:rsid w:val="00AD2D64"/>
    <w:rsid w:val="00C2048B"/>
    <w:rsid w:val="00CF4F27"/>
    <w:rsid w:val="00D65B58"/>
    <w:rsid w:val="00EB3A3E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4F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4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4F2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4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4F27"/>
    <w:rPr>
      <w:rFonts w:asciiTheme="majorHAnsi" w:eastAsiaTheme="majorEastAsia" w:hAnsiTheme="majorHAnsi" w:cstheme="majorBidi"/>
      <w:sz w:val="18"/>
      <w:szCs w:val="18"/>
    </w:rPr>
  </w:style>
  <w:style w:type="paragraph" w:customStyle="1" w:styleId="L1">
    <w:name w:val="L1"/>
    <w:basedOn w:val="a"/>
    <w:rsid w:val="00CF4F27"/>
    <w:pPr>
      <w:widowControl/>
      <w:overflowPunct w:val="0"/>
      <w:autoSpaceDE w:val="0"/>
      <w:autoSpaceDN w:val="0"/>
      <w:adjustRightInd w:val="0"/>
      <w:ind w:left="454" w:hanging="454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a9">
    <w:name w:val="List Paragraph"/>
    <w:basedOn w:val="a"/>
    <w:uiPriority w:val="99"/>
    <w:qFormat/>
    <w:rsid w:val="00D65B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a">
    <w:name w:val="Table Grid"/>
    <w:basedOn w:val="a1"/>
    <w:uiPriority w:val="39"/>
    <w:rsid w:val="00D65B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4F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4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4F2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4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4F27"/>
    <w:rPr>
      <w:rFonts w:asciiTheme="majorHAnsi" w:eastAsiaTheme="majorEastAsia" w:hAnsiTheme="majorHAnsi" w:cstheme="majorBidi"/>
      <w:sz w:val="18"/>
      <w:szCs w:val="18"/>
    </w:rPr>
  </w:style>
  <w:style w:type="paragraph" w:customStyle="1" w:styleId="L1">
    <w:name w:val="L1"/>
    <w:basedOn w:val="a"/>
    <w:rsid w:val="00CF4F27"/>
    <w:pPr>
      <w:widowControl/>
      <w:overflowPunct w:val="0"/>
      <w:autoSpaceDE w:val="0"/>
      <w:autoSpaceDN w:val="0"/>
      <w:adjustRightInd w:val="0"/>
      <w:ind w:left="454" w:hanging="454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a9">
    <w:name w:val="List Paragraph"/>
    <w:basedOn w:val="a"/>
    <w:uiPriority w:val="99"/>
    <w:qFormat/>
    <w:rsid w:val="00D65B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a">
    <w:name w:val="Table Grid"/>
    <w:basedOn w:val="a1"/>
    <w:uiPriority w:val="39"/>
    <w:rsid w:val="00D65B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6B4A-18B3-4C06-8B7F-52C11180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Lai Kwan (76)</dc:creator>
  <cp:lastModifiedBy>Li Lai Kwan (76)</cp:lastModifiedBy>
  <cp:revision>11</cp:revision>
  <dcterms:created xsi:type="dcterms:W3CDTF">2018-03-07T04:31:00Z</dcterms:created>
  <dcterms:modified xsi:type="dcterms:W3CDTF">2018-03-14T06:59:00Z</dcterms:modified>
</cp:coreProperties>
</file>